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CA8" w:rsidRPr="00644130" w:rsidRDefault="00187CA8" w:rsidP="004C6093">
      <w:pPr>
        <w:ind w:left="3969"/>
        <w:jc w:val="both"/>
        <w:rPr>
          <w:rFonts w:ascii="Arial" w:hAnsi="Arial" w:cs="Arial"/>
        </w:rPr>
      </w:pPr>
      <w:bookmarkStart w:id="0" w:name="_GoBack"/>
      <w:bookmarkEnd w:id="0"/>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RUZ; LUIS ENRIQUE BORJAS ROMERO; </w:t>
      </w:r>
      <w:r w:rsidR="00E56454" w:rsidRPr="00644130">
        <w:rPr>
          <w:rFonts w:ascii="Arial" w:hAnsi="Arial" w:cs="Arial"/>
          <w:color w:val="000000"/>
          <w:shd w:val="clear" w:color="auto" w:fill="FFFFFF"/>
        </w:rPr>
        <w:t>ROSA ADRIANA DÍAZ LIZAMA</w:t>
      </w:r>
      <w:r w:rsidR="00E56454">
        <w:rPr>
          <w:rFonts w:ascii="Arial" w:hAnsi="Arial" w:cs="Arial"/>
          <w:color w:val="000000"/>
          <w:shd w:val="clear" w:color="auto" w:fill="FFFFFF"/>
        </w:rPr>
        <w:t xml:space="preserve">; </w:t>
      </w:r>
      <w:r w:rsidR="00644130" w:rsidRPr="00644130">
        <w:rPr>
          <w:rFonts w:ascii="Arial" w:hAnsi="Arial" w:cs="Arial"/>
          <w:color w:val="000000"/>
          <w:shd w:val="clear" w:color="auto" w:fill="FFFFFF"/>
        </w:rPr>
        <w:t>MIGUEL EDMUNDO CANDILA NOH; FELIPE CERVERA HERNÁNDEZ; SILVIA AMÉRICA LÓPEZ ESCOFFIÉ</w:t>
      </w:r>
      <w:r w:rsidR="00E56454">
        <w:rPr>
          <w:rFonts w:ascii="Arial" w:hAnsi="Arial" w:cs="Arial"/>
          <w:color w:val="000000"/>
          <w:shd w:val="clear" w:color="auto" w:fill="FFFFFF"/>
        </w:rPr>
        <w:t xml:space="preserve"> Y</w:t>
      </w:r>
      <w:r w:rsidR="00644130" w:rsidRPr="00644130">
        <w:rPr>
          <w:rFonts w:ascii="Arial" w:hAnsi="Arial" w:cs="Arial"/>
          <w:color w:val="000000"/>
          <w:shd w:val="clear" w:color="auto" w:fill="FFFFFF"/>
        </w:rPr>
        <w:t xml:space="preserve"> MARIO ALEJANDRO CUEVAS MENA</w:t>
      </w:r>
      <w:r w:rsidR="00E56454">
        <w:rPr>
          <w:rFonts w:ascii="Arial" w:hAnsi="Arial" w:cs="Arial"/>
          <w:color w:val="000000"/>
          <w:shd w:val="clear" w:color="auto" w:fill="FFFFFF"/>
        </w:rPr>
        <w:t>.</w:t>
      </w:r>
    </w:p>
    <w:p w:rsidR="009C097D" w:rsidRPr="005F67BF" w:rsidRDefault="009C097D"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706A15" w:rsidRPr="005F67BF" w:rsidRDefault="009C4F8B" w:rsidP="005F67BF">
      <w:pPr>
        <w:spacing w:line="360" w:lineRule="auto"/>
        <w:ind w:right="62" w:firstLine="708"/>
        <w:jc w:val="both"/>
        <w:rPr>
          <w:rFonts w:ascii="Arial" w:hAnsi="Arial" w:cs="Arial"/>
          <w:bCs/>
          <w:color w:val="000000"/>
          <w:lang w:val="es-ES_tradnl"/>
        </w:rPr>
      </w:pPr>
      <w:r w:rsidRPr="005F67BF">
        <w:rPr>
          <w:rFonts w:ascii="Arial" w:hAnsi="Arial" w:cs="Arial"/>
        </w:rPr>
        <w:t>En sesión</w:t>
      </w:r>
      <w:r w:rsidR="00121B8F" w:rsidRPr="005F67BF">
        <w:rPr>
          <w:rFonts w:ascii="Arial" w:hAnsi="Arial" w:cs="Arial"/>
        </w:rPr>
        <w:t xml:space="preserve"> de</w:t>
      </w:r>
      <w:r w:rsidR="00776BAC">
        <w:rPr>
          <w:rFonts w:ascii="Arial" w:hAnsi="Arial" w:cs="Arial"/>
        </w:rPr>
        <w:t>l Pleno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en fecha </w:t>
      </w:r>
      <w:r w:rsidR="003F5691">
        <w:rPr>
          <w:rFonts w:ascii="Arial" w:hAnsi="Arial" w:cs="Arial"/>
        </w:rPr>
        <w:t>04</w:t>
      </w:r>
      <w:r w:rsidR="009E1851">
        <w:rPr>
          <w:rFonts w:ascii="Arial" w:hAnsi="Arial" w:cs="Arial"/>
        </w:rPr>
        <w:t xml:space="preserve"> de </w:t>
      </w:r>
      <w:r w:rsidR="003F5691">
        <w:rPr>
          <w:rFonts w:ascii="Arial" w:hAnsi="Arial" w:cs="Arial"/>
        </w:rPr>
        <w:t>marzo</w:t>
      </w:r>
      <w:r w:rsidR="009E1851">
        <w:rPr>
          <w:rFonts w:ascii="Arial" w:hAnsi="Arial" w:cs="Arial"/>
        </w:rPr>
        <w:t xml:space="preserve"> de 20</w:t>
      </w:r>
      <w:r w:rsidR="003F5691">
        <w:rPr>
          <w:rFonts w:ascii="Arial" w:hAnsi="Arial" w:cs="Arial"/>
        </w:rPr>
        <w:t>20</w:t>
      </w:r>
      <w:r w:rsidR="00DE306E" w:rsidRPr="005F67BF">
        <w:rPr>
          <w:rFonts w:ascii="Arial" w:hAnsi="Arial" w:cs="Arial"/>
        </w:rPr>
        <w:t>,</w:t>
      </w:r>
      <w:r w:rsidR="000E3780" w:rsidRPr="005F67BF">
        <w:rPr>
          <w:rFonts w:ascii="Arial" w:hAnsi="Arial" w:cs="Arial"/>
        </w:rPr>
        <w:t xml:space="preserve"> </w:t>
      </w:r>
      <w:r w:rsidR="00776BAC">
        <w:rPr>
          <w:rFonts w:ascii="Arial" w:hAnsi="Arial" w:cs="Arial"/>
        </w:rPr>
        <w:t xml:space="preserve">el diputado Presidente de la Mesa Directiva,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 análisis y dictamen</w:t>
      </w:r>
      <w:r w:rsidR="00121B8F" w:rsidRPr="005F67BF">
        <w:rPr>
          <w:rFonts w:ascii="Arial" w:hAnsi="Arial" w:cs="Arial"/>
        </w:rPr>
        <w:t xml:space="preserve"> </w:t>
      </w:r>
      <w:r w:rsidR="00121B8F" w:rsidRPr="00951C64">
        <w:rPr>
          <w:rFonts w:ascii="Arial" w:hAnsi="Arial" w:cs="Arial"/>
        </w:rPr>
        <w:t xml:space="preserve">la iniciativa </w:t>
      </w:r>
      <w:r w:rsidR="003F5691">
        <w:rPr>
          <w:rFonts w:ascii="Arial" w:hAnsi="Arial" w:cs="Arial"/>
        </w:rPr>
        <w:t>con proyecto de decreto por el que se crea la Ley Reglamentaria del artículo 28 de la Constitución Política del Estado de Yucatán que regula el desahogo de la Glosa del Informe de Gobierno del Titular del Poder Ejecutivo del Estado</w:t>
      </w:r>
      <w:r w:rsidR="00AC09CD" w:rsidRPr="00951C64">
        <w:rPr>
          <w:rFonts w:ascii="Arial" w:hAnsi="Arial" w:cs="Arial"/>
        </w:rPr>
        <w:t>,</w:t>
      </w:r>
      <w:r w:rsidR="00AC09CD" w:rsidRPr="005F67BF">
        <w:rPr>
          <w:rFonts w:ascii="Arial" w:hAnsi="Arial" w:cs="Arial"/>
        </w:rPr>
        <w:t xml:space="preserve"> signada por</w:t>
      </w:r>
      <w:r w:rsidR="003F5691">
        <w:rPr>
          <w:rFonts w:ascii="Arial" w:hAnsi="Arial" w:cs="Arial"/>
        </w:rPr>
        <w:t xml:space="preserve"> las y los diputados Felipe Cervera Hernández, </w:t>
      </w:r>
      <w:proofErr w:type="spellStart"/>
      <w:r w:rsidR="003F5691">
        <w:rPr>
          <w:rFonts w:ascii="Arial" w:hAnsi="Arial" w:cs="Arial"/>
        </w:rPr>
        <w:t>Lizzete</w:t>
      </w:r>
      <w:proofErr w:type="spellEnd"/>
      <w:r w:rsidR="003F5691">
        <w:rPr>
          <w:rFonts w:ascii="Arial" w:hAnsi="Arial" w:cs="Arial"/>
        </w:rPr>
        <w:t xml:space="preserve"> Janice Escobedo Salazar, Marcos Nicolás Rodríguez Ruz, Lila Rosa Frías Castillo, Martín Enrique Castillo Ruz, </w:t>
      </w:r>
      <w:proofErr w:type="spellStart"/>
      <w:r w:rsidR="003F5691">
        <w:rPr>
          <w:rFonts w:ascii="Arial" w:hAnsi="Arial" w:cs="Arial"/>
        </w:rPr>
        <w:t>Mirthea</w:t>
      </w:r>
      <w:proofErr w:type="spellEnd"/>
      <w:r w:rsidR="003F5691">
        <w:rPr>
          <w:rFonts w:ascii="Arial" w:hAnsi="Arial" w:cs="Arial"/>
        </w:rPr>
        <w:t xml:space="preserve"> del Rosario Arjona Martín, Luis Enrique Borjas Romero, María Teresa Moisés Escalante, </w:t>
      </w:r>
      <w:proofErr w:type="spellStart"/>
      <w:r w:rsidR="00FD62FB">
        <w:rPr>
          <w:rFonts w:ascii="Arial" w:hAnsi="Arial" w:cs="Arial"/>
        </w:rPr>
        <w:t>Warnel</w:t>
      </w:r>
      <w:proofErr w:type="spellEnd"/>
      <w:r w:rsidR="00FD62FB">
        <w:rPr>
          <w:rFonts w:ascii="Arial" w:hAnsi="Arial" w:cs="Arial"/>
        </w:rPr>
        <w:t xml:space="preserve"> May Escobar y Karla Reyna Franco Blanco, </w:t>
      </w:r>
      <w:r w:rsidR="003F5691">
        <w:rPr>
          <w:rFonts w:ascii="Arial" w:hAnsi="Arial" w:cs="Arial"/>
        </w:rPr>
        <w:t xml:space="preserve">integrantes de la fracción legislativa del Partido Revolucionario Institucional de la </w:t>
      </w:r>
      <w:r w:rsidR="00F24492">
        <w:rPr>
          <w:rFonts w:ascii="Arial" w:hAnsi="Arial" w:cs="Arial"/>
        </w:rPr>
        <w:t>Sexagésima Segunda</w:t>
      </w:r>
      <w:r w:rsidR="00D34CDB" w:rsidRPr="008B5745">
        <w:rPr>
          <w:rFonts w:ascii="Arial" w:hAnsi="Arial" w:cs="Arial"/>
        </w:rPr>
        <w:t xml:space="preserve"> Legislatura</w:t>
      </w:r>
      <w:r w:rsidR="00D34CDB">
        <w:rPr>
          <w:rFonts w:ascii="Arial" w:hAnsi="Arial" w:cs="Arial"/>
        </w:rPr>
        <w:t xml:space="preserve"> </w:t>
      </w:r>
      <w:r w:rsidR="00B35342" w:rsidRPr="00B35342">
        <w:rPr>
          <w:rFonts w:ascii="Arial" w:hAnsi="Arial" w:cs="Arial"/>
        </w:rPr>
        <w:t>del H. Congreso del Estado</w:t>
      </w:r>
      <w:r w:rsidR="00B35342">
        <w:rPr>
          <w:rFonts w:ascii="Arial" w:hAnsi="Arial" w:cs="Arial"/>
        </w:rPr>
        <w:t xml:space="preserve"> de Yucatán</w:t>
      </w:r>
      <w:r w:rsidR="00AC09CD" w:rsidRPr="005F67BF">
        <w:rPr>
          <w:rFonts w:ascii="Arial" w:hAnsi="Arial" w:cs="Arial"/>
        </w:rPr>
        <w:t>.</w:t>
      </w:r>
    </w:p>
    <w:p w:rsidR="00D34CDB" w:rsidRDefault="00D34CDB" w:rsidP="005F67BF">
      <w:pPr>
        <w:spacing w:line="360" w:lineRule="auto"/>
        <w:ind w:right="62" w:firstLine="708"/>
        <w:jc w:val="both"/>
        <w:rPr>
          <w:rFonts w:ascii="Arial" w:hAnsi="Arial" w:cs="Arial"/>
        </w:rPr>
      </w:pPr>
    </w:p>
    <w:p w:rsidR="00D36AB0" w:rsidRDefault="00AC09CD" w:rsidP="005F67BF">
      <w:pPr>
        <w:spacing w:line="360" w:lineRule="auto"/>
        <w:ind w:right="62" w:firstLine="708"/>
        <w:jc w:val="both"/>
        <w:rPr>
          <w:rFonts w:ascii="Arial" w:hAnsi="Arial" w:cs="Arial"/>
          <w:color w:val="000000"/>
        </w:rPr>
      </w:pPr>
      <w:r w:rsidRPr="005F67BF">
        <w:rPr>
          <w:rFonts w:ascii="Arial" w:hAnsi="Arial" w:cs="Arial"/>
        </w:rPr>
        <w:t xml:space="preserve">Los diputados integrantes de esta </w:t>
      </w:r>
      <w:r w:rsidR="00776BAC">
        <w:rPr>
          <w:rFonts w:ascii="Arial" w:hAnsi="Arial" w:cs="Arial"/>
        </w:rPr>
        <w:t>c</w:t>
      </w:r>
      <w:r w:rsidRPr="005F67BF">
        <w:rPr>
          <w:rFonts w:ascii="Arial" w:hAnsi="Arial" w:cs="Arial"/>
        </w:rPr>
        <w:t xml:space="preserve">omisión </w:t>
      </w:r>
      <w:r w:rsidR="00776BAC">
        <w:rPr>
          <w:rFonts w:ascii="Arial" w:hAnsi="Arial" w:cs="Arial"/>
        </w:rPr>
        <w:t>p</w:t>
      </w:r>
      <w:r w:rsidRPr="005F67BF">
        <w:rPr>
          <w:rFonts w:ascii="Arial" w:hAnsi="Arial" w:cs="Arial"/>
        </w:rPr>
        <w:t>ermanente, en el trabajo de estudio y análisis de la referida iniciativa, tomamos en consideración los siguientes,</w:t>
      </w:r>
      <w:r w:rsidR="009F3650" w:rsidRPr="005F67BF">
        <w:rPr>
          <w:rFonts w:ascii="Arial" w:hAnsi="Arial" w:cs="Arial"/>
          <w:color w:val="000000"/>
        </w:rPr>
        <w:t xml:space="preserve"> </w:t>
      </w:r>
    </w:p>
    <w:p w:rsidR="00456FDE" w:rsidRDefault="00456FDE" w:rsidP="005F67BF">
      <w:pPr>
        <w:spacing w:line="360" w:lineRule="auto"/>
        <w:ind w:right="62" w:firstLine="708"/>
        <w:jc w:val="both"/>
        <w:rPr>
          <w:rFonts w:ascii="Arial" w:hAnsi="Arial" w:cs="Arial"/>
          <w:color w:val="000000"/>
        </w:rPr>
      </w:pP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lastRenderedPageBreak/>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E3333E" w:rsidRPr="007E6434" w:rsidRDefault="00C753D0" w:rsidP="002037B8">
      <w:pPr>
        <w:spacing w:line="360" w:lineRule="auto"/>
        <w:ind w:firstLine="709"/>
        <w:jc w:val="both"/>
        <w:rPr>
          <w:rFonts w:ascii="Arial" w:hAnsi="Arial" w:cs="Arial"/>
        </w:rPr>
      </w:pPr>
      <w:proofErr w:type="gramStart"/>
      <w:r w:rsidRPr="005F67BF">
        <w:rPr>
          <w:rFonts w:ascii="Arial" w:hAnsi="Arial" w:cs="Arial"/>
          <w:b/>
          <w:color w:val="000000"/>
        </w:rPr>
        <w:t>PRIMERO.</w:t>
      </w:r>
      <w:r w:rsidR="00776BAC">
        <w:rPr>
          <w:rFonts w:ascii="Arial" w:hAnsi="Arial" w:cs="Arial"/>
          <w:b/>
          <w:color w:val="000000"/>
        </w:rPr>
        <w:t>-</w:t>
      </w:r>
      <w:proofErr w:type="gramEnd"/>
      <w:r w:rsidRPr="005F67BF">
        <w:rPr>
          <w:rFonts w:ascii="Arial" w:hAnsi="Arial" w:cs="Arial"/>
          <w:b/>
          <w:color w:val="000000"/>
        </w:rPr>
        <w:t xml:space="preserve"> </w:t>
      </w:r>
      <w:r w:rsidR="00E3333E" w:rsidRPr="007E6434">
        <w:rPr>
          <w:rFonts w:ascii="Arial" w:hAnsi="Arial" w:cs="Arial"/>
        </w:rPr>
        <w:t xml:space="preserve">En fecha </w:t>
      </w:r>
      <w:r w:rsidR="00E3333E">
        <w:rPr>
          <w:rFonts w:ascii="Arial" w:hAnsi="Arial" w:cs="Arial"/>
        </w:rPr>
        <w:t>14</w:t>
      </w:r>
      <w:r w:rsidR="00E3333E" w:rsidRPr="007E6434">
        <w:rPr>
          <w:rFonts w:ascii="Arial" w:hAnsi="Arial" w:cs="Arial"/>
        </w:rPr>
        <w:t xml:space="preserve"> de </w:t>
      </w:r>
      <w:r w:rsidR="00E3333E">
        <w:rPr>
          <w:rFonts w:ascii="Arial" w:hAnsi="Arial" w:cs="Arial"/>
        </w:rPr>
        <w:t>enero</w:t>
      </w:r>
      <w:r w:rsidR="00E3333E" w:rsidRPr="007E6434">
        <w:rPr>
          <w:rFonts w:ascii="Arial" w:hAnsi="Arial" w:cs="Arial"/>
        </w:rPr>
        <w:t xml:space="preserve"> de</w:t>
      </w:r>
      <w:r w:rsidR="00E3333E">
        <w:rPr>
          <w:rFonts w:ascii="Arial" w:hAnsi="Arial" w:cs="Arial"/>
        </w:rPr>
        <w:t xml:space="preserve"> 1918</w:t>
      </w:r>
      <w:r w:rsidR="00E3333E" w:rsidRPr="007E6434">
        <w:rPr>
          <w:rFonts w:ascii="Arial" w:hAnsi="Arial" w:cs="Arial"/>
        </w:rPr>
        <w:t>, se publicó en el Diario Oficial del Gobierno del Estado de Yucatán</w:t>
      </w:r>
      <w:r w:rsidR="00FD0A84">
        <w:rPr>
          <w:rFonts w:ascii="Arial" w:hAnsi="Arial" w:cs="Arial"/>
        </w:rPr>
        <w:t>,</w:t>
      </w:r>
      <w:r w:rsidR="00E3333E" w:rsidRPr="007E6434">
        <w:rPr>
          <w:rFonts w:ascii="Arial" w:hAnsi="Arial" w:cs="Arial"/>
        </w:rPr>
        <w:t xml:space="preserve"> </w:t>
      </w:r>
      <w:r w:rsidR="00E3333E">
        <w:rPr>
          <w:rFonts w:ascii="Arial" w:hAnsi="Arial" w:cs="Arial"/>
        </w:rPr>
        <w:t>el Decreto número</w:t>
      </w:r>
      <w:r w:rsidR="00456FDE">
        <w:rPr>
          <w:rFonts w:ascii="Arial" w:hAnsi="Arial" w:cs="Arial"/>
        </w:rPr>
        <w:t xml:space="preserve"> 67 mediante el cual se promulgó</w:t>
      </w:r>
      <w:r w:rsidR="00E3333E">
        <w:rPr>
          <w:rFonts w:ascii="Arial" w:hAnsi="Arial" w:cs="Arial"/>
        </w:rPr>
        <w:t xml:space="preserve"> la Constitución Política del Estado de Yucatán. </w:t>
      </w:r>
    </w:p>
    <w:p w:rsidR="005D7E32" w:rsidRPr="005F67BF" w:rsidRDefault="005D7E32" w:rsidP="005F67BF">
      <w:pPr>
        <w:spacing w:line="360" w:lineRule="auto"/>
        <w:ind w:left="709" w:right="731"/>
        <w:jc w:val="both"/>
        <w:rPr>
          <w:rFonts w:ascii="Arial" w:hAnsi="Arial" w:cs="Arial"/>
          <w:b/>
          <w:bCs/>
          <w:color w:val="000000"/>
          <w:lang w:val="es-ES_tradnl"/>
        </w:rPr>
      </w:pPr>
    </w:p>
    <w:p w:rsidR="00972F66" w:rsidRDefault="00E3333E" w:rsidP="00972F66">
      <w:pPr>
        <w:spacing w:line="360" w:lineRule="auto"/>
        <w:ind w:firstLine="708"/>
        <w:jc w:val="both"/>
        <w:rPr>
          <w:rFonts w:ascii="Arial" w:hAnsi="Arial" w:cs="Arial"/>
        </w:rPr>
      </w:pPr>
      <w:r>
        <w:rPr>
          <w:rFonts w:ascii="Arial" w:hAnsi="Arial" w:cs="Arial"/>
        </w:rPr>
        <w:t xml:space="preserve">La Constitución Política del Estado de Yucatán ha sido reformada en diversas ocasiones, siendo la última reforma el día </w:t>
      </w:r>
      <w:r w:rsidR="00456FDE">
        <w:rPr>
          <w:rFonts w:ascii="Arial" w:hAnsi="Arial" w:cs="Arial"/>
        </w:rPr>
        <w:t>22</w:t>
      </w:r>
      <w:r w:rsidRPr="00937711">
        <w:rPr>
          <w:rFonts w:ascii="Arial" w:hAnsi="Arial" w:cs="Arial"/>
        </w:rPr>
        <w:t xml:space="preserve"> de </w:t>
      </w:r>
      <w:r w:rsidR="00456FDE">
        <w:rPr>
          <w:rFonts w:ascii="Arial" w:hAnsi="Arial" w:cs="Arial"/>
        </w:rPr>
        <w:t>julio</w:t>
      </w:r>
      <w:r w:rsidR="00100C79">
        <w:rPr>
          <w:rFonts w:ascii="Arial" w:hAnsi="Arial" w:cs="Arial"/>
        </w:rPr>
        <w:t xml:space="preserve"> del año </w:t>
      </w:r>
      <w:r w:rsidR="00456FDE">
        <w:rPr>
          <w:rFonts w:ascii="Arial" w:hAnsi="Arial" w:cs="Arial"/>
        </w:rPr>
        <w:t xml:space="preserve">2020, </w:t>
      </w:r>
      <w:r w:rsidR="00776BAC">
        <w:rPr>
          <w:rFonts w:ascii="Arial" w:hAnsi="Arial" w:cs="Arial"/>
        </w:rPr>
        <w:t xml:space="preserve">en materia de </w:t>
      </w:r>
      <w:r w:rsidR="00456FDE">
        <w:rPr>
          <w:rFonts w:ascii="Arial" w:hAnsi="Arial" w:cs="Arial"/>
        </w:rPr>
        <w:t>integración paritaria del Congreso del Estado y fortalecimiento al desarrollo político de las mujeres.</w:t>
      </w:r>
    </w:p>
    <w:p w:rsidR="00972F66" w:rsidRDefault="00972F66" w:rsidP="00972F66">
      <w:pPr>
        <w:spacing w:line="360" w:lineRule="auto"/>
        <w:ind w:firstLine="708"/>
        <w:jc w:val="both"/>
        <w:rPr>
          <w:rFonts w:ascii="Arial" w:hAnsi="Arial" w:cs="Arial"/>
        </w:rPr>
      </w:pPr>
    </w:p>
    <w:p w:rsidR="00D418EA" w:rsidRDefault="00B141CF" w:rsidP="00A01D9C">
      <w:pPr>
        <w:spacing w:line="360" w:lineRule="auto"/>
        <w:ind w:firstLine="708"/>
        <w:jc w:val="both"/>
        <w:rPr>
          <w:rFonts w:ascii="Arial" w:hAnsi="Arial" w:cs="Arial"/>
        </w:rPr>
      </w:pPr>
      <w:proofErr w:type="gramStart"/>
      <w:r>
        <w:rPr>
          <w:rFonts w:ascii="Arial" w:hAnsi="Arial" w:cs="Arial"/>
          <w:b/>
        </w:rPr>
        <w:t>SEGUNDO.-</w:t>
      </w:r>
      <w:proofErr w:type="gramEnd"/>
      <w:r>
        <w:rPr>
          <w:rFonts w:ascii="Arial" w:hAnsi="Arial" w:cs="Arial"/>
          <w:b/>
        </w:rPr>
        <w:t xml:space="preserve"> </w:t>
      </w:r>
      <w:r w:rsidR="00E03321">
        <w:rPr>
          <w:rFonts w:ascii="Arial" w:hAnsi="Arial" w:cs="Arial"/>
        </w:rPr>
        <w:t xml:space="preserve">El </w:t>
      </w:r>
      <w:r w:rsidR="005C249D">
        <w:rPr>
          <w:rFonts w:ascii="Arial" w:hAnsi="Arial" w:cs="Arial"/>
        </w:rPr>
        <w:t xml:space="preserve">14 de noviembre </w:t>
      </w:r>
      <w:r w:rsidR="00D418EA">
        <w:rPr>
          <w:rFonts w:ascii="Arial" w:hAnsi="Arial" w:cs="Arial"/>
        </w:rPr>
        <w:t xml:space="preserve">de 2019, fue publicado en el Diario Oficial del Gobierno del Estado de Yucatán, la reforma al artículo 28 de la Constitución Política en estudio, siendo ésta en materia de glosa del informe, con la finalidad de dotar mayores instrumentos a las y los legisladores. </w:t>
      </w:r>
    </w:p>
    <w:p w:rsidR="00B141CF" w:rsidRPr="00B141CF" w:rsidRDefault="00B141CF" w:rsidP="00A01D9C">
      <w:pPr>
        <w:spacing w:line="360" w:lineRule="auto"/>
        <w:ind w:firstLine="708"/>
        <w:jc w:val="both"/>
        <w:rPr>
          <w:rFonts w:ascii="Arial" w:hAnsi="Arial" w:cs="Arial"/>
        </w:rPr>
      </w:pPr>
    </w:p>
    <w:p w:rsidR="005B5BE2" w:rsidRDefault="00E03321" w:rsidP="00776BAC">
      <w:pPr>
        <w:spacing w:line="360" w:lineRule="auto"/>
        <w:ind w:firstLine="709"/>
        <w:jc w:val="both"/>
        <w:rPr>
          <w:rFonts w:ascii="Arial" w:hAnsi="Arial" w:cs="Arial"/>
          <w:bCs/>
          <w:color w:val="000000"/>
          <w:lang w:val="es-ES_tradnl"/>
        </w:rPr>
      </w:pPr>
      <w:r>
        <w:rPr>
          <w:rFonts w:ascii="Arial" w:hAnsi="Arial" w:cs="Arial"/>
          <w:b/>
          <w:color w:val="000000"/>
        </w:rPr>
        <w:t>TERCERO</w:t>
      </w:r>
      <w:r w:rsidR="002037B8" w:rsidRPr="005F67BF">
        <w:rPr>
          <w:rFonts w:ascii="Arial" w:hAnsi="Arial" w:cs="Arial"/>
          <w:b/>
          <w:color w:val="000000"/>
        </w:rPr>
        <w:t>.</w:t>
      </w:r>
      <w:r w:rsidR="00776BAC">
        <w:t xml:space="preserve">- </w:t>
      </w:r>
      <w:r w:rsidR="005B5BE2" w:rsidRPr="005F67BF">
        <w:rPr>
          <w:rFonts w:ascii="Arial" w:hAnsi="Arial" w:cs="Arial"/>
          <w:bCs/>
          <w:color w:val="000000"/>
          <w:lang w:val="es-ES_tradnl"/>
        </w:rPr>
        <w:t xml:space="preserve">En fecha </w:t>
      </w:r>
      <w:r w:rsidR="00986DD9">
        <w:rPr>
          <w:rFonts w:ascii="Arial" w:hAnsi="Arial" w:cs="Arial"/>
          <w:bCs/>
          <w:color w:val="000000"/>
          <w:lang w:val="es-ES_tradnl"/>
        </w:rPr>
        <w:t>19</w:t>
      </w:r>
      <w:r w:rsidR="005B5BE2" w:rsidRPr="005F67BF">
        <w:rPr>
          <w:rFonts w:ascii="Arial" w:hAnsi="Arial" w:cs="Arial"/>
          <w:bCs/>
          <w:color w:val="000000"/>
          <w:lang w:val="es-ES_tradnl"/>
        </w:rPr>
        <w:t xml:space="preserve"> de </w:t>
      </w:r>
      <w:r w:rsidR="00986DD9">
        <w:rPr>
          <w:rFonts w:ascii="Arial" w:hAnsi="Arial" w:cs="Arial"/>
          <w:bCs/>
          <w:color w:val="000000"/>
          <w:lang w:val="es-ES_tradnl"/>
        </w:rPr>
        <w:t>febrero</w:t>
      </w:r>
      <w:r w:rsidR="005B5BE2" w:rsidRPr="005F67BF">
        <w:rPr>
          <w:rFonts w:ascii="Arial" w:hAnsi="Arial" w:cs="Arial"/>
          <w:bCs/>
          <w:color w:val="000000"/>
          <w:lang w:val="es-ES_tradnl"/>
        </w:rPr>
        <w:t xml:space="preserve"> del año en curso, </w:t>
      </w:r>
      <w:r w:rsidR="00972F66">
        <w:rPr>
          <w:rFonts w:ascii="Arial" w:hAnsi="Arial" w:cs="Arial"/>
          <w:bCs/>
          <w:color w:val="000000"/>
          <w:lang w:val="es-ES_tradnl"/>
        </w:rPr>
        <w:t xml:space="preserve">durante los asuntos generales, el </w:t>
      </w:r>
      <w:r w:rsidR="00986DD9">
        <w:rPr>
          <w:rFonts w:ascii="Arial" w:hAnsi="Arial" w:cs="Arial"/>
          <w:bCs/>
          <w:color w:val="000000"/>
          <w:lang w:val="es-ES_tradnl"/>
        </w:rPr>
        <w:t>diputado Felipe Cervera Hernández</w:t>
      </w:r>
      <w:r w:rsidR="00972F66">
        <w:rPr>
          <w:rFonts w:ascii="Arial" w:hAnsi="Arial" w:cs="Arial"/>
          <w:bCs/>
          <w:color w:val="000000"/>
          <w:lang w:val="es-ES_tradnl"/>
        </w:rPr>
        <w:t xml:space="preserve">, </w:t>
      </w:r>
      <w:r w:rsidR="005B5BE2" w:rsidRPr="005F67BF">
        <w:rPr>
          <w:rFonts w:ascii="Arial" w:hAnsi="Arial" w:cs="Arial"/>
          <w:bCs/>
          <w:color w:val="000000"/>
          <w:lang w:val="es-ES_tradnl"/>
        </w:rPr>
        <w:t xml:space="preserve">presentó la iniciativa </w:t>
      </w:r>
      <w:r w:rsidR="00986DD9">
        <w:rPr>
          <w:rFonts w:ascii="Arial" w:hAnsi="Arial" w:cs="Arial"/>
          <w:bCs/>
          <w:color w:val="000000"/>
          <w:lang w:val="es-ES_tradnl"/>
        </w:rPr>
        <w:t xml:space="preserve">con proyecto de decreto por el que se crea la Ley Reglamentaria del artículo </w:t>
      </w:r>
      <w:r w:rsidR="00524025">
        <w:rPr>
          <w:rFonts w:ascii="Arial" w:hAnsi="Arial" w:cs="Arial"/>
        </w:rPr>
        <w:t xml:space="preserve">28 de la Constitución Política del Estado de Yucatán </w:t>
      </w:r>
      <w:r w:rsidR="00986DD9">
        <w:rPr>
          <w:rFonts w:ascii="Arial" w:hAnsi="Arial" w:cs="Arial"/>
        </w:rPr>
        <w:t>que regula el desahogo de la Glosa del Informe de Gobierno del Titular del Poder Ejecutivo del Estado</w:t>
      </w:r>
      <w:r w:rsidR="005B5BE2" w:rsidRPr="005F67BF">
        <w:rPr>
          <w:rFonts w:ascii="Arial" w:hAnsi="Arial" w:cs="Arial"/>
        </w:rPr>
        <w:t xml:space="preserve">, </w:t>
      </w:r>
      <w:r w:rsidR="005B5BE2" w:rsidRPr="005F67BF">
        <w:rPr>
          <w:rFonts w:ascii="Arial" w:hAnsi="Arial" w:cs="Arial"/>
          <w:bCs/>
          <w:color w:val="000000"/>
          <w:lang w:val="es-ES_tradnl"/>
        </w:rPr>
        <w:t xml:space="preserve">suscrita </w:t>
      </w:r>
      <w:r w:rsidR="005B5BE2" w:rsidRPr="005F67BF">
        <w:rPr>
          <w:rFonts w:ascii="Arial" w:hAnsi="Arial" w:cs="Arial"/>
        </w:rPr>
        <w:t xml:space="preserve">por </w:t>
      </w:r>
      <w:r w:rsidR="00986DD9">
        <w:rPr>
          <w:rFonts w:ascii="Arial" w:hAnsi="Arial" w:cs="Arial"/>
        </w:rPr>
        <w:t xml:space="preserve">las y los diputados Felipe Cervera Hernández, </w:t>
      </w:r>
      <w:proofErr w:type="spellStart"/>
      <w:r w:rsidR="00986DD9">
        <w:rPr>
          <w:rFonts w:ascii="Arial" w:hAnsi="Arial" w:cs="Arial"/>
        </w:rPr>
        <w:t>Lizzete</w:t>
      </w:r>
      <w:proofErr w:type="spellEnd"/>
      <w:r w:rsidR="00986DD9">
        <w:rPr>
          <w:rFonts w:ascii="Arial" w:hAnsi="Arial" w:cs="Arial"/>
        </w:rPr>
        <w:t xml:space="preserve"> Janice Escobedo Salazar, Marcos Nicolás Rodríguez Ruz, Lila Rosa Frías Castillo, Martín Enrique Castillo Ruz, </w:t>
      </w:r>
      <w:proofErr w:type="spellStart"/>
      <w:r w:rsidR="00986DD9">
        <w:rPr>
          <w:rFonts w:ascii="Arial" w:hAnsi="Arial" w:cs="Arial"/>
        </w:rPr>
        <w:t>Mirthea</w:t>
      </w:r>
      <w:proofErr w:type="spellEnd"/>
      <w:r w:rsidR="00986DD9">
        <w:rPr>
          <w:rFonts w:ascii="Arial" w:hAnsi="Arial" w:cs="Arial"/>
        </w:rPr>
        <w:t xml:space="preserve"> del Rosario Arjona Martín, Luis Enrique Borjas Romero, María Teresa Moisés Escalante, </w:t>
      </w:r>
      <w:proofErr w:type="spellStart"/>
      <w:r w:rsidR="00986DD9">
        <w:rPr>
          <w:rFonts w:ascii="Arial" w:hAnsi="Arial" w:cs="Arial"/>
        </w:rPr>
        <w:t>Warnel</w:t>
      </w:r>
      <w:proofErr w:type="spellEnd"/>
      <w:r w:rsidR="00986DD9">
        <w:rPr>
          <w:rFonts w:ascii="Arial" w:hAnsi="Arial" w:cs="Arial"/>
        </w:rPr>
        <w:t xml:space="preserve"> May Escobar y Karla Reyna Franco Blanco, integrantes de la fracción legislativa del Partido Revolucionario Institucional de la Sexagésima Segunda</w:t>
      </w:r>
      <w:r w:rsidR="00986DD9" w:rsidRPr="008B5745">
        <w:rPr>
          <w:rFonts w:ascii="Arial" w:hAnsi="Arial" w:cs="Arial"/>
        </w:rPr>
        <w:t xml:space="preserve"> Legislatura</w:t>
      </w:r>
      <w:r w:rsidR="00986DD9">
        <w:rPr>
          <w:rFonts w:ascii="Arial" w:hAnsi="Arial" w:cs="Arial"/>
        </w:rPr>
        <w:t xml:space="preserve"> </w:t>
      </w:r>
      <w:r w:rsidR="00986DD9" w:rsidRPr="00B35342">
        <w:rPr>
          <w:rFonts w:ascii="Arial" w:hAnsi="Arial" w:cs="Arial"/>
        </w:rPr>
        <w:t xml:space="preserve">del </w:t>
      </w:r>
      <w:r w:rsidR="007A43C0">
        <w:rPr>
          <w:rFonts w:ascii="Arial" w:hAnsi="Arial" w:cs="Arial"/>
        </w:rPr>
        <w:br/>
      </w:r>
      <w:r w:rsidR="00986DD9" w:rsidRPr="00B35342">
        <w:rPr>
          <w:rFonts w:ascii="Arial" w:hAnsi="Arial" w:cs="Arial"/>
        </w:rPr>
        <w:t>H. Congreso del Estado</w:t>
      </w:r>
      <w:r w:rsidR="00986DD9">
        <w:rPr>
          <w:rFonts w:ascii="Arial" w:hAnsi="Arial" w:cs="Arial"/>
        </w:rPr>
        <w:t xml:space="preserve"> de Yucatán</w:t>
      </w:r>
      <w:r w:rsidR="00986DD9" w:rsidRPr="005F67BF">
        <w:rPr>
          <w:rFonts w:ascii="Arial" w:hAnsi="Arial" w:cs="Arial"/>
        </w:rPr>
        <w:t>.</w:t>
      </w:r>
    </w:p>
    <w:p w:rsidR="00972F66" w:rsidRDefault="00972F66" w:rsidP="00776BAC">
      <w:pPr>
        <w:spacing w:line="360" w:lineRule="auto"/>
        <w:ind w:firstLine="709"/>
        <w:jc w:val="both"/>
        <w:rPr>
          <w:rFonts w:ascii="Arial" w:hAnsi="Arial" w:cs="Arial"/>
          <w:bCs/>
          <w:color w:val="000000"/>
          <w:lang w:val="es-ES_tradnl"/>
        </w:rPr>
      </w:pPr>
    </w:p>
    <w:p w:rsidR="002037B8" w:rsidRDefault="002037B8" w:rsidP="002037B8">
      <w:pPr>
        <w:spacing w:line="360" w:lineRule="auto"/>
        <w:ind w:firstLine="709"/>
        <w:jc w:val="both"/>
        <w:rPr>
          <w:rFonts w:ascii="Arial" w:hAnsi="Arial" w:cs="Arial"/>
          <w:lang w:val="es-ES_tradnl"/>
        </w:rPr>
      </w:pPr>
    </w:p>
    <w:p w:rsidR="00D77ACF" w:rsidRPr="00D77ACF" w:rsidRDefault="00D77ACF" w:rsidP="00D77ACF">
      <w:pPr>
        <w:spacing w:line="360" w:lineRule="auto"/>
        <w:ind w:right="62" w:firstLine="709"/>
        <w:jc w:val="both"/>
        <w:rPr>
          <w:rFonts w:ascii="Arial" w:hAnsi="Arial" w:cs="Arial"/>
        </w:rPr>
      </w:pPr>
      <w:r w:rsidRPr="00D77ACF">
        <w:rPr>
          <w:rFonts w:ascii="Arial" w:hAnsi="Arial" w:cs="Arial"/>
        </w:rPr>
        <w:t>Quienes suscribieron la iniciativa, en la parte conducente de su exposición de motivos, manifestaron lo siguiente:</w:t>
      </w:r>
    </w:p>
    <w:p w:rsidR="007A43C0" w:rsidRDefault="007A43C0" w:rsidP="00A167F4">
      <w:pPr>
        <w:ind w:left="284" w:right="335"/>
        <w:jc w:val="center"/>
        <w:rPr>
          <w:rFonts w:ascii="Arial" w:hAnsi="Arial" w:cs="Arial"/>
          <w:sz w:val="22"/>
          <w:szCs w:val="22"/>
        </w:rPr>
      </w:pPr>
    </w:p>
    <w:p w:rsidR="007C4F83" w:rsidRPr="007C4F83" w:rsidRDefault="007C4F83" w:rsidP="008737CD">
      <w:pPr>
        <w:ind w:left="284" w:right="335"/>
        <w:jc w:val="both"/>
        <w:rPr>
          <w:rFonts w:ascii="Arial" w:hAnsi="Arial" w:cs="Arial"/>
          <w:sz w:val="20"/>
          <w:szCs w:val="20"/>
          <w:lang w:val="es-MX" w:eastAsia="en-US"/>
        </w:rPr>
      </w:pPr>
      <w:r w:rsidRPr="007C4F83">
        <w:rPr>
          <w:rFonts w:ascii="Arial" w:hAnsi="Arial" w:cs="Arial"/>
          <w:sz w:val="20"/>
          <w:szCs w:val="20"/>
        </w:rPr>
        <w:t xml:space="preserve">“La nación mexicana en los últimos años ha generado diversos ordenamientos jurídicos que han significado un verdadero avance en el fortalecimiento de sus instituciones bajo la premisa de contar con herramientas idóneas que materialicen en la vida pública la transparencia y rendición de cuentas, sobre todo cuando se necesita confrontar los resultados de la autoridad con la realidad social.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En este sentido cobra especial importancia que quienes integramos el poder público, en este caso el congreso local, impulsemos reformas para renovar la estructura política-democrática hacia una apertura total en el desempeño de los gobernantes.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Bajo esta óptica, atendemos igualmente las exigencias de la ciudadanía para contar con un marco normativo óptimo y eficaz que reflejen una </w:t>
      </w:r>
      <w:proofErr w:type="gramStart"/>
      <w:r w:rsidRPr="007C4F83">
        <w:rPr>
          <w:rFonts w:ascii="Arial" w:hAnsi="Arial" w:cs="Arial"/>
          <w:sz w:val="20"/>
          <w:szCs w:val="20"/>
        </w:rPr>
        <w:t>mejora</w:t>
      </w:r>
      <w:proofErr w:type="gramEnd"/>
      <w:r w:rsidRPr="007C4F83">
        <w:rPr>
          <w:rFonts w:ascii="Arial" w:hAnsi="Arial" w:cs="Arial"/>
          <w:sz w:val="20"/>
          <w:szCs w:val="20"/>
        </w:rPr>
        <w:t xml:space="preserve"> así como dinamismo en la tarea encomendada al parlamento yucateco. Por tanto, nos encontramos comprometidos a modernizar los canales institucionales que rigen la vida de esta representación popular.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Ahora bien, esta máxima asamblea legislativa local, a inicios de su período constitucional, por unanimidad, dio su aval a la agenda legislativa para el período 2018-2021, en donde en el apartado denominado “Fortalecimiento Institucional” se consignó que sus integrantes impulsarían acciones para fortalecer una cultura de transparencia y apertura gubernamental, así como consolidar la rendición de cuentas y el involucramiento ciudadano.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De ahí que nuestra hoja de ruta sea la base para proponer cambios sustanciales al contexto legislativo para que las autoridades no simplemente informen, sino que lo hagan de manera objetiva, completa, pues con ello se garantiza una interrelación verdadera entre poderes que en conjunto permite contar un sistema de contrapesos </w:t>
      </w:r>
      <w:proofErr w:type="gramStart"/>
      <w:r w:rsidRPr="007C4F83">
        <w:rPr>
          <w:rFonts w:ascii="Arial" w:hAnsi="Arial" w:cs="Arial"/>
          <w:sz w:val="20"/>
          <w:szCs w:val="20"/>
        </w:rPr>
        <w:t>públicos</w:t>
      </w:r>
      <w:proofErr w:type="gramEnd"/>
      <w:r w:rsidRPr="007C4F83">
        <w:rPr>
          <w:rFonts w:ascii="Arial" w:hAnsi="Arial" w:cs="Arial"/>
          <w:sz w:val="20"/>
          <w:szCs w:val="20"/>
        </w:rPr>
        <w:t xml:space="preserve"> pero garantizándose en todo momento el respeto a la autonomía de cada uno de ellos.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En este orden de ideas, el congreso yucateco, en el pasado mes de noviembre del año próximo pasado reformó por unanimidad el artículo 28 de la Constitución Política del Estado de Yucatán, en materia de glosa del informe con la finalidad de dotar de mayores instrumentos a las y los legisladores, tales como la protesta de decir verdad de los servidores públicos que el congreso solicitare y los que el propio titular del ejecutivo designara, así como establecer un informe en lengua maya, siendo que esto representó un gran avance en la materia. Sin </w:t>
      </w:r>
      <w:proofErr w:type="gramStart"/>
      <w:r w:rsidRPr="007C4F83">
        <w:rPr>
          <w:rFonts w:ascii="Arial" w:hAnsi="Arial" w:cs="Arial"/>
          <w:sz w:val="20"/>
          <w:szCs w:val="20"/>
        </w:rPr>
        <w:t>embargo</w:t>
      </w:r>
      <w:proofErr w:type="gramEnd"/>
      <w:r w:rsidRPr="007C4F83">
        <w:rPr>
          <w:rFonts w:ascii="Arial" w:hAnsi="Arial" w:cs="Arial"/>
          <w:sz w:val="20"/>
          <w:szCs w:val="20"/>
        </w:rPr>
        <w:t xml:space="preserve"> toda ley es perfectible.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Cabe destacar </w:t>
      </w:r>
      <w:proofErr w:type="gramStart"/>
      <w:r w:rsidRPr="007C4F83">
        <w:rPr>
          <w:rFonts w:ascii="Arial" w:hAnsi="Arial" w:cs="Arial"/>
          <w:sz w:val="20"/>
          <w:szCs w:val="20"/>
        </w:rPr>
        <w:t>que</w:t>
      </w:r>
      <w:proofErr w:type="gramEnd"/>
      <w:r w:rsidRPr="007C4F83">
        <w:rPr>
          <w:rFonts w:ascii="Arial" w:hAnsi="Arial" w:cs="Arial"/>
          <w:sz w:val="20"/>
          <w:szCs w:val="20"/>
        </w:rPr>
        <w:t xml:space="preserve"> al día de hoy, todo lo relativo a la glosa del informe de gobierno se establece mediante acuerdo emanado de la Junta de Gobierno y Coordinación Política del Honorable Congreso del Estado como órgano plural de decisión política, dejando tan importante tema en el campo de la práctica parlamentaria; vía que ha sido elemental para el desarrollo de este ejercicio democrático pero que a la fecha, dada su importancia, requi</w:t>
      </w:r>
      <w:r w:rsidR="008737CD">
        <w:rPr>
          <w:rFonts w:ascii="Arial" w:hAnsi="Arial" w:cs="Arial"/>
          <w:sz w:val="20"/>
          <w:szCs w:val="20"/>
        </w:rPr>
        <w:t>ere un propio marco regulador.</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lastRenderedPageBreak/>
        <w:t xml:space="preserve">De ahí </w:t>
      </w:r>
      <w:proofErr w:type="gramStart"/>
      <w:r w:rsidRPr="007C4F83">
        <w:rPr>
          <w:rFonts w:ascii="Arial" w:hAnsi="Arial" w:cs="Arial"/>
          <w:sz w:val="20"/>
          <w:szCs w:val="20"/>
        </w:rPr>
        <w:t>que</w:t>
      </w:r>
      <w:proofErr w:type="gramEnd"/>
      <w:r w:rsidRPr="007C4F83">
        <w:rPr>
          <w:rFonts w:ascii="Arial" w:hAnsi="Arial" w:cs="Arial"/>
          <w:sz w:val="20"/>
          <w:szCs w:val="20"/>
        </w:rPr>
        <w:t xml:space="preserve"> durante el pasado desahogo de la glosa del primer informe de gobierno del Titular del Poder Ejecutivo del Estado, si bien se cumplieron las formalidades establecidas en la Constitución Política del Estado, no menos cierto es que las preguntas enviadas por los integrantes del congreso no fueron debidamente contestadas dentro del texto del citado documento enviado por el Gobernador del Estado, dejando en completo sigilo nuestras dudas.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A lo anterior se suma que los funcionarios públicos, dentro de sus intervenciones, a pesar de haber protestado decir verdad, fueron omisos e incompletos en sus respuestas, con lo que no se dio certeza a los cuestionamientos legales y que, como representantes populares, consideramos deberían ser atendidas por así mandarlo expresamente la carta magna, pues dentro de los temas e índices que guardan relación con el estado de la administración pública se encuentra todo lo relativo al ejercicio público efectuado por las ramas de la administración estatal. </w:t>
      </w:r>
    </w:p>
    <w:p w:rsidR="007C4F83" w:rsidRPr="007C4F83" w:rsidRDefault="007C4F83" w:rsidP="008737CD">
      <w:pPr>
        <w:ind w:left="284" w:right="335"/>
        <w:jc w:val="both"/>
        <w:rPr>
          <w:rFonts w:ascii="Arial" w:hAnsi="Arial" w:cs="Arial"/>
          <w:sz w:val="20"/>
          <w:szCs w:val="20"/>
        </w:rPr>
      </w:pPr>
    </w:p>
    <w:p w:rsidR="007C4F83" w:rsidRPr="007C4F83" w:rsidRDefault="007C4F83" w:rsidP="008737CD">
      <w:pPr>
        <w:ind w:left="284" w:right="335"/>
        <w:jc w:val="both"/>
        <w:rPr>
          <w:rFonts w:ascii="Arial" w:hAnsi="Arial" w:cs="Arial"/>
          <w:sz w:val="20"/>
          <w:szCs w:val="20"/>
        </w:rPr>
      </w:pPr>
      <w:r w:rsidRPr="007C4F83">
        <w:rPr>
          <w:rFonts w:ascii="Arial" w:hAnsi="Arial" w:cs="Arial"/>
          <w:sz w:val="20"/>
          <w:szCs w:val="20"/>
        </w:rPr>
        <w:t xml:space="preserve">Con base a lo anterior, y en aras de maximizar los derechos y obligaciones de los servidores públicos en el tópico tratado, consideramos necesario crear una normativa que regule el artículo 28 de la Constitución Política del Estado de Yucatán para establecer objetivamente los alcances e implicaciones del mecanismo que se propone para dar certeza y seguridad a los intervinientes. </w:t>
      </w:r>
    </w:p>
    <w:p w:rsidR="007C4F83" w:rsidRPr="007C4F83" w:rsidRDefault="007C4F83" w:rsidP="008737CD">
      <w:pPr>
        <w:ind w:left="284" w:right="335"/>
        <w:jc w:val="both"/>
        <w:rPr>
          <w:rFonts w:ascii="Arial" w:hAnsi="Arial" w:cs="Arial"/>
          <w:sz w:val="20"/>
          <w:szCs w:val="20"/>
        </w:rPr>
      </w:pPr>
    </w:p>
    <w:p w:rsidR="007C4F83" w:rsidRDefault="007C4F83" w:rsidP="008737CD">
      <w:pPr>
        <w:ind w:left="284" w:right="335"/>
        <w:jc w:val="both"/>
        <w:rPr>
          <w:rFonts w:ascii="Arial" w:hAnsi="Arial" w:cs="Arial"/>
          <w:sz w:val="20"/>
          <w:szCs w:val="20"/>
        </w:rPr>
      </w:pPr>
      <w:r w:rsidRPr="007C4F83">
        <w:rPr>
          <w:rFonts w:ascii="Arial" w:hAnsi="Arial" w:cs="Arial"/>
          <w:sz w:val="20"/>
          <w:szCs w:val="20"/>
        </w:rPr>
        <w:t>En ese sentido, se propone una norma regulatoria del procedimiento del desahogo de la Glosa del Informe de Gobierno del Titular del Poder Ejecutivo del Estado, que consta de 25 artículos, los cuales se encuentran comprendidos en VI capítulos, los cuales disponen el procedimiento a seguir para que las diputadas y diputados en ejercicio de sus atribuciones conferidas constitucionalmente, puedan analizar detalladamente el cont</w:t>
      </w:r>
      <w:r w:rsidR="008737CD">
        <w:rPr>
          <w:rFonts w:ascii="Arial" w:hAnsi="Arial" w:cs="Arial"/>
          <w:sz w:val="20"/>
          <w:szCs w:val="20"/>
        </w:rPr>
        <w:t>enido del informe de gobierno.</w:t>
      </w:r>
    </w:p>
    <w:p w:rsidR="008737CD" w:rsidRDefault="008737CD" w:rsidP="008737CD">
      <w:pPr>
        <w:ind w:left="284" w:right="335"/>
        <w:jc w:val="both"/>
        <w:rPr>
          <w:rFonts w:ascii="Arial" w:hAnsi="Arial" w:cs="Arial"/>
          <w:sz w:val="20"/>
          <w:szCs w:val="20"/>
        </w:rPr>
      </w:pPr>
    </w:p>
    <w:p w:rsidR="008737CD" w:rsidRPr="007C4F83" w:rsidRDefault="008737CD" w:rsidP="008737CD">
      <w:pPr>
        <w:ind w:left="284" w:right="335"/>
        <w:jc w:val="both"/>
        <w:rPr>
          <w:rFonts w:ascii="Arial" w:hAnsi="Arial" w:cs="Arial"/>
          <w:sz w:val="20"/>
          <w:szCs w:val="20"/>
        </w:rPr>
      </w:pPr>
      <w:r>
        <w:rPr>
          <w:rFonts w:ascii="Arial" w:hAnsi="Arial" w:cs="Arial"/>
          <w:sz w:val="20"/>
          <w:szCs w:val="20"/>
        </w:rPr>
        <w:t>…”</w:t>
      </w:r>
    </w:p>
    <w:p w:rsidR="00CB7932" w:rsidRPr="005F67BF" w:rsidRDefault="00CB7932" w:rsidP="005F67BF">
      <w:pPr>
        <w:pStyle w:val="Textoindependiente"/>
        <w:spacing w:line="360" w:lineRule="auto"/>
        <w:rPr>
          <w:rFonts w:ascii="Arial" w:hAnsi="Arial" w:cs="Arial"/>
          <w:sz w:val="24"/>
          <w:szCs w:val="24"/>
        </w:rPr>
      </w:pPr>
    </w:p>
    <w:p w:rsidR="009B6653" w:rsidRPr="005F67BF" w:rsidRDefault="00E03321" w:rsidP="005F67BF">
      <w:pPr>
        <w:pStyle w:val="Textoindependiente"/>
        <w:spacing w:line="360" w:lineRule="auto"/>
        <w:ind w:firstLine="708"/>
        <w:rPr>
          <w:rFonts w:ascii="Arial" w:hAnsi="Arial" w:cs="Arial"/>
          <w:sz w:val="24"/>
          <w:szCs w:val="24"/>
        </w:rPr>
      </w:pPr>
      <w:proofErr w:type="gramStart"/>
      <w:r>
        <w:rPr>
          <w:rFonts w:ascii="Arial" w:hAnsi="Arial" w:cs="Arial"/>
          <w:b/>
          <w:sz w:val="24"/>
          <w:szCs w:val="24"/>
        </w:rPr>
        <w:t>CUARTO</w:t>
      </w:r>
      <w:r w:rsidR="006D4A1F" w:rsidRPr="005F67BF">
        <w:rPr>
          <w:rFonts w:ascii="Arial" w:hAnsi="Arial" w:cs="Arial"/>
          <w:b/>
          <w:sz w:val="24"/>
          <w:szCs w:val="24"/>
        </w:rPr>
        <w:t>.</w:t>
      </w:r>
      <w:r w:rsidR="00F24492">
        <w:rPr>
          <w:rFonts w:ascii="Arial" w:hAnsi="Arial" w:cs="Arial"/>
          <w:sz w:val="24"/>
          <w:szCs w:val="24"/>
        </w:rPr>
        <w:t>-</w:t>
      </w:r>
      <w:proofErr w:type="gramEnd"/>
      <w:r w:rsidR="00F24492">
        <w:rPr>
          <w:rFonts w:ascii="Arial" w:hAnsi="Arial" w:cs="Arial"/>
          <w:sz w:val="24"/>
          <w:szCs w:val="24"/>
        </w:rPr>
        <w:t xml:space="preserve"> </w:t>
      </w:r>
      <w:r w:rsidR="00B226D6" w:rsidRPr="005F67BF">
        <w:rPr>
          <w:rFonts w:ascii="Arial" w:hAnsi="Arial" w:cs="Arial"/>
          <w:sz w:val="24"/>
          <w:szCs w:val="24"/>
        </w:rPr>
        <w:t xml:space="preserve">Como se ha señalado, en </w:t>
      </w:r>
      <w:r w:rsidR="004775C6" w:rsidRPr="005F67BF">
        <w:rPr>
          <w:rFonts w:ascii="Arial" w:hAnsi="Arial" w:cs="Arial"/>
          <w:sz w:val="24"/>
          <w:szCs w:val="24"/>
        </w:rPr>
        <w:t>sesión</w:t>
      </w:r>
      <w:r w:rsidR="008B637E" w:rsidRPr="005F67BF">
        <w:rPr>
          <w:rFonts w:ascii="Arial" w:hAnsi="Arial" w:cs="Arial"/>
          <w:sz w:val="24"/>
          <w:szCs w:val="24"/>
        </w:rPr>
        <w:t xml:space="preserve"> </w:t>
      </w:r>
      <w:r w:rsidR="00972F66">
        <w:rPr>
          <w:rFonts w:ascii="Arial" w:hAnsi="Arial" w:cs="Arial"/>
          <w:sz w:val="24"/>
          <w:szCs w:val="24"/>
        </w:rPr>
        <w:t xml:space="preserve">plenaria del Congreso del Estado acontecida el día </w:t>
      </w:r>
      <w:r w:rsidR="009E7053">
        <w:rPr>
          <w:rFonts w:ascii="Arial" w:hAnsi="Arial" w:cs="Arial"/>
          <w:sz w:val="24"/>
          <w:szCs w:val="24"/>
        </w:rPr>
        <w:t>19</w:t>
      </w:r>
      <w:r w:rsidR="00B226D6" w:rsidRPr="005F67BF">
        <w:rPr>
          <w:rFonts w:ascii="Arial" w:hAnsi="Arial" w:cs="Arial"/>
          <w:sz w:val="24"/>
          <w:szCs w:val="24"/>
        </w:rPr>
        <w:t xml:space="preserve"> </w:t>
      </w:r>
      <w:r w:rsidR="004775C6" w:rsidRPr="005F67BF">
        <w:rPr>
          <w:rFonts w:ascii="Arial" w:hAnsi="Arial" w:cs="Arial"/>
          <w:sz w:val="24"/>
          <w:szCs w:val="24"/>
        </w:rPr>
        <w:t xml:space="preserve">de </w:t>
      </w:r>
      <w:r w:rsidR="009E7053">
        <w:rPr>
          <w:rFonts w:ascii="Arial" w:hAnsi="Arial" w:cs="Arial"/>
          <w:sz w:val="24"/>
          <w:szCs w:val="24"/>
        </w:rPr>
        <w:t>febrero</w:t>
      </w:r>
      <w:r w:rsidR="004775C6" w:rsidRPr="005F67BF">
        <w:rPr>
          <w:rFonts w:ascii="Arial" w:hAnsi="Arial" w:cs="Arial"/>
          <w:sz w:val="24"/>
          <w:szCs w:val="24"/>
        </w:rPr>
        <w:t xml:space="preserve"> </w:t>
      </w:r>
      <w:r w:rsidR="00B226D6" w:rsidRPr="005F67BF">
        <w:rPr>
          <w:rFonts w:ascii="Arial" w:hAnsi="Arial" w:cs="Arial"/>
          <w:sz w:val="24"/>
          <w:szCs w:val="24"/>
        </w:rPr>
        <w:t>de</w:t>
      </w:r>
      <w:r w:rsidR="006C3CE4" w:rsidRPr="005F67BF">
        <w:rPr>
          <w:rFonts w:ascii="Arial" w:hAnsi="Arial" w:cs="Arial"/>
          <w:sz w:val="24"/>
          <w:szCs w:val="24"/>
        </w:rPr>
        <w:t xml:space="preserve">l </w:t>
      </w:r>
      <w:r w:rsidR="009E7053">
        <w:rPr>
          <w:rFonts w:ascii="Arial" w:hAnsi="Arial" w:cs="Arial"/>
          <w:sz w:val="24"/>
          <w:szCs w:val="24"/>
        </w:rPr>
        <w:t xml:space="preserve">presente año </w:t>
      </w:r>
      <w:r w:rsidR="00D33917">
        <w:rPr>
          <w:rFonts w:ascii="Arial" w:hAnsi="Arial" w:cs="Arial"/>
          <w:sz w:val="24"/>
          <w:szCs w:val="24"/>
        </w:rPr>
        <w:t xml:space="preserve">se turnó </w:t>
      </w:r>
      <w:r w:rsidR="008B637E" w:rsidRPr="005F67BF">
        <w:rPr>
          <w:rFonts w:ascii="Arial" w:hAnsi="Arial" w:cs="Arial"/>
          <w:sz w:val="24"/>
          <w:szCs w:val="24"/>
        </w:rPr>
        <w:t xml:space="preserve">la iniciativa antes descrita a esta Comisión Permanente de </w:t>
      </w:r>
      <w:r w:rsidR="00EC537B">
        <w:rPr>
          <w:rFonts w:ascii="Arial" w:hAnsi="Arial" w:cs="Arial"/>
          <w:sz w:val="24"/>
          <w:szCs w:val="24"/>
        </w:rPr>
        <w:t>Puntos Constitucionales y Gobernación</w:t>
      </w:r>
      <w:r w:rsidR="008B637E" w:rsidRPr="005F67BF">
        <w:rPr>
          <w:rFonts w:ascii="Arial" w:hAnsi="Arial" w:cs="Arial"/>
          <w:sz w:val="24"/>
          <w:szCs w:val="24"/>
        </w:rPr>
        <w:t>, para su análisis, estudio y dictamen respec</w:t>
      </w:r>
      <w:r w:rsidR="00AB47DC" w:rsidRPr="005F67BF">
        <w:rPr>
          <w:rFonts w:ascii="Arial" w:hAnsi="Arial" w:cs="Arial"/>
          <w:sz w:val="24"/>
          <w:szCs w:val="24"/>
        </w:rPr>
        <w:t>tivo; posteriormente</w:t>
      </w:r>
      <w:r w:rsidR="00B226D6" w:rsidRPr="005F67BF">
        <w:rPr>
          <w:rFonts w:ascii="Arial" w:hAnsi="Arial" w:cs="Arial"/>
          <w:sz w:val="24"/>
          <w:szCs w:val="24"/>
        </w:rPr>
        <w:t xml:space="preserve">, </w:t>
      </w:r>
      <w:r w:rsidR="00050DAA">
        <w:rPr>
          <w:rFonts w:ascii="Arial" w:hAnsi="Arial" w:cs="Arial"/>
          <w:sz w:val="24"/>
          <w:szCs w:val="24"/>
        </w:rPr>
        <w:t xml:space="preserve">el día 3 de diciembre del 2020 fue distribuida </w:t>
      </w:r>
      <w:r w:rsidR="008B637E" w:rsidRPr="005F67BF">
        <w:rPr>
          <w:rFonts w:ascii="Arial" w:hAnsi="Arial" w:cs="Arial"/>
          <w:sz w:val="24"/>
          <w:szCs w:val="24"/>
        </w:rPr>
        <w:t xml:space="preserve">a </w:t>
      </w:r>
      <w:r w:rsidR="006C3CE4" w:rsidRPr="005F67BF">
        <w:rPr>
          <w:rFonts w:ascii="Arial" w:hAnsi="Arial" w:cs="Arial"/>
          <w:sz w:val="24"/>
          <w:szCs w:val="24"/>
        </w:rPr>
        <w:t>todos los</w:t>
      </w:r>
      <w:r w:rsidR="008B637E" w:rsidRPr="005F67BF">
        <w:rPr>
          <w:rFonts w:ascii="Arial" w:hAnsi="Arial" w:cs="Arial"/>
          <w:sz w:val="24"/>
          <w:szCs w:val="24"/>
        </w:rPr>
        <w:t xml:space="preserve"> integrantes</w:t>
      </w:r>
      <w:r w:rsidR="006C3CE4" w:rsidRPr="005F67BF">
        <w:rPr>
          <w:rFonts w:ascii="Arial" w:hAnsi="Arial" w:cs="Arial"/>
          <w:sz w:val="24"/>
          <w:szCs w:val="24"/>
        </w:rPr>
        <w:t xml:space="preserve"> de </w:t>
      </w:r>
      <w:r w:rsidR="00050DAA">
        <w:rPr>
          <w:rFonts w:ascii="Arial" w:hAnsi="Arial" w:cs="Arial"/>
          <w:sz w:val="24"/>
          <w:szCs w:val="24"/>
        </w:rPr>
        <w:t>dicha Comisión.</w:t>
      </w:r>
    </w:p>
    <w:p w:rsidR="001B1E80" w:rsidRPr="005F67BF" w:rsidRDefault="001B1E80" w:rsidP="005F67BF">
      <w:pPr>
        <w:spacing w:line="360" w:lineRule="auto"/>
        <w:ind w:firstLine="709"/>
        <w:jc w:val="both"/>
        <w:rPr>
          <w:rFonts w:ascii="Arial" w:eastAsia="Calibri" w:hAnsi="Arial" w:cs="Arial"/>
          <w:lang w:val="es-MX" w:eastAsia="en-US"/>
        </w:rPr>
      </w:pPr>
    </w:p>
    <w:p w:rsidR="006D4A1F" w:rsidRPr="005F67BF" w:rsidRDefault="00620CD8" w:rsidP="005F67BF">
      <w:pPr>
        <w:spacing w:line="360" w:lineRule="auto"/>
        <w:ind w:firstLine="708"/>
        <w:jc w:val="both"/>
        <w:rPr>
          <w:rFonts w:ascii="Arial" w:hAnsi="Arial" w:cs="Arial"/>
        </w:rPr>
      </w:pPr>
      <w:r w:rsidRPr="005F67BF">
        <w:rPr>
          <w:rFonts w:ascii="Arial" w:hAnsi="Arial" w:cs="Arial"/>
          <w:color w:val="000000"/>
          <w:lang w:val="es-ES_tradnl"/>
        </w:rPr>
        <w:t xml:space="preserve">Ahora bien, con base en los antecedentes antes mencionados, los diputados integrantes de </w:t>
      </w:r>
      <w:r w:rsidR="00F24492">
        <w:rPr>
          <w:rFonts w:ascii="Arial" w:hAnsi="Arial" w:cs="Arial"/>
          <w:color w:val="000000"/>
          <w:lang w:val="es-ES_tradnl"/>
        </w:rPr>
        <w:t>este cuerpo colegiado</w:t>
      </w:r>
      <w:r w:rsidRPr="005F67BF">
        <w:rPr>
          <w:rFonts w:ascii="Arial" w:hAnsi="Arial" w:cs="Arial"/>
          <w:color w:val="000000"/>
          <w:lang w:val="es-ES_tradnl"/>
        </w:rPr>
        <w:t>, realizamos la siguiente,</w:t>
      </w:r>
    </w:p>
    <w:p w:rsidR="005D7E32" w:rsidRPr="005F67BF" w:rsidRDefault="00E03321" w:rsidP="005F67BF">
      <w:pPr>
        <w:spacing w:line="360" w:lineRule="auto"/>
        <w:jc w:val="center"/>
        <w:rPr>
          <w:rFonts w:ascii="Arial" w:hAnsi="Arial" w:cs="Arial"/>
          <w:b/>
          <w:color w:val="000000"/>
        </w:rPr>
      </w:pPr>
      <w:r>
        <w:rPr>
          <w:rFonts w:ascii="Arial" w:hAnsi="Arial" w:cs="Arial"/>
          <w:b/>
          <w:color w:val="000000"/>
        </w:rPr>
        <w:br w:type="column"/>
      </w:r>
    </w:p>
    <w:p w:rsidR="001B2C51" w:rsidRPr="00E03321" w:rsidRDefault="00E03321" w:rsidP="0090360D">
      <w:pPr>
        <w:spacing w:line="360" w:lineRule="auto"/>
        <w:jc w:val="center"/>
        <w:rPr>
          <w:rFonts w:ascii="Arial" w:hAnsi="Arial" w:cs="Arial"/>
          <w:b/>
          <w:color w:val="000000"/>
        </w:rPr>
      </w:pPr>
      <w:r w:rsidRPr="00E03321">
        <w:rPr>
          <w:rFonts w:ascii="Arial" w:hAnsi="Arial" w:cs="Arial"/>
          <w:b/>
        </w:rPr>
        <w:t xml:space="preserve">E X P O S I C I </w:t>
      </w:r>
      <w:proofErr w:type="spellStart"/>
      <w:r w:rsidRPr="00E03321">
        <w:rPr>
          <w:rFonts w:ascii="Arial" w:hAnsi="Arial" w:cs="Arial"/>
          <w:b/>
        </w:rPr>
        <w:t>Ó</w:t>
      </w:r>
      <w:proofErr w:type="spellEnd"/>
      <w:r w:rsidRPr="00E03321">
        <w:rPr>
          <w:rFonts w:ascii="Arial" w:hAnsi="Arial" w:cs="Arial"/>
          <w:b/>
        </w:rPr>
        <w:t xml:space="preserve"> N    D E    M O T I V O S:</w:t>
      </w:r>
    </w:p>
    <w:p w:rsidR="001B2C51" w:rsidRPr="0090360D" w:rsidRDefault="001B2C51" w:rsidP="0090360D">
      <w:pPr>
        <w:spacing w:line="360" w:lineRule="auto"/>
        <w:jc w:val="center"/>
        <w:rPr>
          <w:rFonts w:ascii="Arial" w:hAnsi="Arial" w:cs="Arial"/>
          <w:b/>
          <w:color w:val="000000"/>
        </w:rPr>
      </w:pPr>
    </w:p>
    <w:p w:rsidR="007E440A" w:rsidRPr="0090360D" w:rsidRDefault="00052129" w:rsidP="0090360D">
      <w:pPr>
        <w:spacing w:line="360" w:lineRule="auto"/>
        <w:ind w:firstLine="709"/>
        <w:jc w:val="both"/>
        <w:rPr>
          <w:rFonts w:ascii="Arial" w:hAnsi="Arial" w:cs="Arial"/>
          <w:color w:val="000000"/>
        </w:rPr>
      </w:pPr>
      <w:proofErr w:type="gramStart"/>
      <w:r w:rsidRPr="0090360D">
        <w:rPr>
          <w:rFonts w:ascii="Arial" w:hAnsi="Arial" w:cs="Arial"/>
          <w:b/>
          <w:color w:val="000000"/>
        </w:rPr>
        <w:t>PRIMER</w:t>
      </w:r>
      <w:r w:rsidR="00D60A17">
        <w:rPr>
          <w:rFonts w:ascii="Arial" w:hAnsi="Arial" w:cs="Arial"/>
          <w:b/>
          <w:color w:val="000000"/>
        </w:rPr>
        <w:t>A</w:t>
      </w:r>
      <w:r w:rsidRPr="0090360D">
        <w:rPr>
          <w:rFonts w:ascii="Arial" w:hAnsi="Arial" w:cs="Arial"/>
          <w:b/>
          <w:color w:val="000000"/>
        </w:rPr>
        <w:t>.</w:t>
      </w:r>
      <w:r w:rsidR="00F24492">
        <w:rPr>
          <w:rFonts w:ascii="Arial" w:hAnsi="Arial" w:cs="Arial"/>
          <w:b/>
          <w:color w:val="000000"/>
        </w:rPr>
        <w:t>-</w:t>
      </w:r>
      <w:proofErr w:type="gramEnd"/>
      <w:r w:rsidR="00AC73A7" w:rsidRPr="0090360D">
        <w:rPr>
          <w:rFonts w:ascii="Arial" w:hAnsi="Arial" w:cs="Arial"/>
          <w:b/>
          <w:color w:val="000000"/>
        </w:rPr>
        <w:t xml:space="preserve"> </w:t>
      </w:r>
      <w:r w:rsidR="00D77C4E" w:rsidRPr="004219DA">
        <w:rPr>
          <w:rFonts w:ascii="Arial" w:hAnsi="Arial" w:cs="Arial"/>
          <w:iCs/>
        </w:rPr>
        <w:t xml:space="preserve">La iniciativa en comento tiene sustento normativo en </w:t>
      </w:r>
      <w:r w:rsidR="00D77C4E" w:rsidRPr="004219DA">
        <w:rPr>
          <w:rFonts w:ascii="Arial" w:hAnsi="Arial" w:cs="Arial"/>
        </w:rPr>
        <w:t xml:space="preserve">lo dispuesto en los artículos 35 fracción I de la Constitución Política; 16 y 22 fracción VI de la Ley de Gobierno del Poder Legislativo, ambas del Estado de Yucatán, toda vez que dichas disposiciones facultan a </w:t>
      </w:r>
      <w:r w:rsidR="00F24492">
        <w:rPr>
          <w:rFonts w:ascii="Arial" w:hAnsi="Arial" w:cs="Arial"/>
        </w:rPr>
        <w:t xml:space="preserve">los legisladores </w:t>
      </w:r>
      <w:r w:rsidR="00D77C4E" w:rsidRPr="004219DA">
        <w:rPr>
          <w:rFonts w:ascii="Arial" w:hAnsi="Arial" w:cs="Arial"/>
        </w:rPr>
        <w:t>para iniciar leyes y decretos</w:t>
      </w:r>
      <w:r w:rsidR="00781177" w:rsidRPr="0090360D">
        <w:rPr>
          <w:rFonts w:ascii="Arial" w:hAnsi="Arial" w:cs="Arial"/>
          <w:color w:val="000000"/>
        </w:rPr>
        <w:t>.</w:t>
      </w:r>
    </w:p>
    <w:p w:rsidR="00D33917" w:rsidRDefault="00D33917" w:rsidP="00F24492">
      <w:pPr>
        <w:spacing w:line="360" w:lineRule="auto"/>
        <w:ind w:firstLine="709"/>
        <w:jc w:val="both"/>
        <w:rPr>
          <w:rFonts w:ascii="Arial" w:hAnsi="Arial" w:cs="Arial"/>
          <w:color w:val="000000"/>
        </w:rPr>
      </w:pPr>
    </w:p>
    <w:p w:rsidR="00D33917" w:rsidRDefault="00781177" w:rsidP="00D33917">
      <w:pPr>
        <w:spacing w:line="360" w:lineRule="auto"/>
        <w:ind w:firstLine="709"/>
        <w:jc w:val="both"/>
        <w:rPr>
          <w:rFonts w:ascii="Arial" w:hAnsi="Arial" w:cs="Arial"/>
          <w:color w:val="000000"/>
        </w:rPr>
      </w:pPr>
      <w:r w:rsidRPr="0090360D">
        <w:rPr>
          <w:rFonts w:ascii="Arial" w:hAnsi="Arial" w:cs="Arial"/>
          <w:color w:val="000000"/>
        </w:rPr>
        <w:t>Asimismo, de conformidad</w:t>
      </w:r>
      <w:r w:rsidR="00ED68EA">
        <w:rPr>
          <w:rFonts w:ascii="Arial" w:hAnsi="Arial" w:cs="Arial"/>
          <w:color w:val="000000"/>
        </w:rPr>
        <w:t xml:space="preserve"> con el artículo 43 fracción I</w:t>
      </w:r>
      <w:r w:rsidRPr="0090360D">
        <w:rPr>
          <w:rFonts w:ascii="Arial" w:hAnsi="Arial" w:cs="Arial"/>
          <w:color w:val="000000"/>
        </w:rPr>
        <w:t xml:space="preserve"> inciso</w:t>
      </w:r>
      <w:r w:rsidR="00ED68EA">
        <w:rPr>
          <w:rFonts w:ascii="Arial" w:hAnsi="Arial" w:cs="Arial"/>
          <w:color w:val="000000"/>
        </w:rPr>
        <w:t xml:space="preserve"> </w:t>
      </w:r>
      <w:r w:rsidRPr="0090360D">
        <w:rPr>
          <w:rFonts w:ascii="Arial" w:hAnsi="Arial" w:cs="Arial"/>
          <w:color w:val="000000"/>
        </w:rPr>
        <w:t>a)</w:t>
      </w:r>
      <w:r w:rsidR="00ED68EA">
        <w:rPr>
          <w:rFonts w:ascii="Arial" w:hAnsi="Arial" w:cs="Arial"/>
          <w:color w:val="000000"/>
        </w:rPr>
        <w:t xml:space="preserve"> </w:t>
      </w:r>
      <w:r w:rsidRPr="0090360D">
        <w:rPr>
          <w:rFonts w:ascii="Arial" w:hAnsi="Arial" w:cs="Arial"/>
          <w:color w:val="000000"/>
        </w:rPr>
        <w:t xml:space="preserve">de la Ley de Gobierno del Poder Legislativo del Estado de Yucatán, esta Comisión Permanente de </w:t>
      </w:r>
      <w:r w:rsidR="001B307F">
        <w:rPr>
          <w:rFonts w:ascii="Arial" w:hAnsi="Arial" w:cs="Arial"/>
          <w:color w:val="000000"/>
        </w:rPr>
        <w:t>Puntos Constitucionales y Gobernación</w:t>
      </w:r>
      <w:r w:rsidRPr="0090360D">
        <w:rPr>
          <w:rFonts w:ascii="Arial" w:hAnsi="Arial" w:cs="Arial"/>
          <w:color w:val="000000"/>
        </w:rPr>
        <w:t>, tiene facultad para conocer de los temas relacionados con reformas a</w:t>
      </w:r>
      <w:r w:rsidR="001B307F">
        <w:rPr>
          <w:rFonts w:ascii="Arial" w:hAnsi="Arial" w:cs="Arial"/>
          <w:color w:val="000000"/>
        </w:rPr>
        <w:t xml:space="preserve"> </w:t>
      </w:r>
      <w:r w:rsidRPr="0090360D">
        <w:rPr>
          <w:rFonts w:ascii="Arial" w:hAnsi="Arial" w:cs="Arial"/>
          <w:color w:val="000000"/>
        </w:rPr>
        <w:t>l</w:t>
      </w:r>
      <w:r w:rsidR="001B307F">
        <w:rPr>
          <w:rFonts w:ascii="Arial" w:hAnsi="Arial" w:cs="Arial"/>
          <w:color w:val="000000"/>
        </w:rPr>
        <w:t>a</w:t>
      </w:r>
      <w:r w:rsidRPr="0090360D">
        <w:rPr>
          <w:rFonts w:ascii="Arial" w:hAnsi="Arial" w:cs="Arial"/>
          <w:color w:val="000000"/>
        </w:rPr>
        <w:t xml:space="preserve"> </w:t>
      </w:r>
      <w:r w:rsidR="00F24492">
        <w:rPr>
          <w:rFonts w:ascii="Arial" w:hAnsi="Arial" w:cs="Arial"/>
          <w:color w:val="000000"/>
        </w:rPr>
        <w:t xml:space="preserve">Constitución </w:t>
      </w:r>
      <w:r w:rsidR="006E6EE1">
        <w:rPr>
          <w:rFonts w:ascii="Arial" w:hAnsi="Arial" w:cs="Arial"/>
          <w:color w:val="000000"/>
        </w:rPr>
        <w:t>Política del Estado de Yucatán.</w:t>
      </w:r>
    </w:p>
    <w:p w:rsidR="00D33917" w:rsidRDefault="00D33917" w:rsidP="00D33917">
      <w:pPr>
        <w:spacing w:line="360" w:lineRule="auto"/>
        <w:ind w:firstLine="709"/>
        <w:jc w:val="both"/>
        <w:rPr>
          <w:rFonts w:ascii="Arial" w:hAnsi="Arial" w:cs="Arial"/>
          <w:color w:val="000000"/>
        </w:rPr>
      </w:pPr>
    </w:p>
    <w:p w:rsidR="00CA29AF" w:rsidRDefault="00021DDA" w:rsidP="00D33917">
      <w:pPr>
        <w:spacing w:line="360" w:lineRule="auto"/>
        <w:ind w:firstLine="709"/>
        <w:jc w:val="both"/>
        <w:rPr>
          <w:rFonts w:ascii="Arial" w:hAnsi="Arial" w:cs="Arial"/>
        </w:rPr>
      </w:pPr>
      <w:proofErr w:type="gramStart"/>
      <w:r w:rsidRPr="006761B9">
        <w:rPr>
          <w:rFonts w:ascii="Arial" w:hAnsi="Arial" w:cs="Arial"/>
          <w:b/>
        </w:rPr>
        <w:t>SEGUND</w:t>
      </w:r>
      <w:r w:rsidR="00D60A17">
        <w:rPr>
          <w:rFonts w:ascii="Arial" w:hAnsi="Arial" w:cs="Arial"/>
          <w:b/>
        </w:rPr>
        <w:t>A</w:t>
      </w:r>
      <w:r w:rsidR="00D84175" w:rsidRPr="006761B9">
        <w:rPr>
          <w:rFonts w:ascii="Arial" w:hAnsi="Arial" w:cs="Arial"/>
          <w:b/>
        </w:rPr>
        <w:t>.</w:t>
      </w:r>
      <w:r w:rsidR="00F24492">
        <w:rPr>
          <w:rFonts w:ascii="Arial" w:hAnsi="Arial" w:cs="Arial"/>
          <w:b/>
        </w:rPr>
        <w:t>-</w:t>
      </w:r>
      <w:proofErr w:type="gramEnd"/>
      <w:r w:rsidR="004A759D" w:rsidRPr="006761B9">
        <w:rPr>
          <w:rFonts w:ascii="Arial" w:hAnsi="Arial" w:cs="Arial"/>
          <w:b/>
        </w:rPr>
        <w:t xml:space="preserve"> </w:t>
      </w:r>
      <w:r w:rsidR="00F47ECC">
        <w:rPr>
          <w:rFonts w:ascii="Arial" w:hAnsi="Arial" w:cs="Arial"/>
        </w:rPr>
        <w:t xml:space="preserve">La Glosa del Informe de Gobierno se refiere al análisis político, jurídico, económico y social que realizan los grupos parlamentarios </w:t>
      </w:r>
      <w:r w:rsidR="00CA29AF">
        <w:rPr>
          <w:rFonts w:ascii="Arial" w:hAnsi="Arial" w:cs="Arial"/>
        </w:rPr>
        <w:t xml:space="preserve">del Honorable Congreso del Estado. </w:t>
      </w:r>
      <w:r w:rsidR="002072F5">
        <w:rPr>
          <w:rFonts w:ascii="Arial" w:hAnsi="Arial" w:cs="Arial"/>
        </w:rPr>
        <w:t>En su artículo 28 de la Constitución Política del Estado de Yucatán</w:t>
      </w:r>
      <w:r w:rsidR="00D418EA">
        <w:rPr>
          <w:rFonts w:ascii="Arial" w:hAnsi="Arial" w:cs="Arial"/>
        </w:rPr>
        <w:t xml:space="preserve"> y en el cual nos </w:t>
      </w:r>
      <w:r w:rsidR="002072F5">
        <w:rPr>
          <w:rFonts w:ascii="Arial" w:hAnsi="Arial" w:cs="Arial"/>
        </w:rPr>
        <w:t xml:space="preserve">menciona lo siguiente: </w:t>
      </w:r>
    </w:p>
    <w:p w:rsidR="00CA29AF" w:rsidRDefault="00CA29AF" w:rsidP="00D33917">
      <w:pPr>
        <w:spacing w:line="360" w:lineRule="auto"/>
        <w:ind w:firstLine="709"/>
        <w:jc w:val="both"/>
        <w:rPr>
          <w:rFonts w:ascii="Arial" w:hAnsi="Arial" w:cs="Arial"/>
        </w:rPr>
      </w:pPr>
    </w:p>
    <w:p w:rsidR="00CA29AF" w:rsidRPr="00CA29AF" w:rsidRDefault="002072F5" w:rsidP="00CA29AF">
      <w:pPr>
        <w:ind w:left="426" w:right="335"/>
        <w:jc w:val="both"/>
        <w:rPr>
          <w:rFonts w:ascii="Arial" w:hAnsi="Arial" w:cs="Arial"/>
          <w:color w:val="000000"/>
          <w:sz w:val="20"/>
          <w:szCs w:val="20"/>
        </w:rPr>
      </w:pPr>
      <w:r w:rsidRPr="002072F5">
        <w:rPr>
          <w:rFonts w:ascii="Arial" w:hAnsi="Arial" w:cs="Arial"/>
          <w:sz w:val="20"/>
          <w:szCs w:val="20"/>
        </w:rPr>
        <w:t>“</w:t>
      </w:r>
      <w:r w:rsidR="00CA29AF" w:rsidRPr="00CA29AF">
        <w:rPr>
          <w:rFonts w:ascii="Arial" w:hAnsi="Arial" w:cs="Arial"/>
          <w:color w:val="000000"/>
          <w:sz w:val="20"/>
          <w:szCs w:val="20"/>
        </w:rPr>
        <w:t xml:space="preserve">El Gobernador del Estado presentará al Congreso del Estado, el tercer domingo del mes de enero de cada año, un informe por escrito y en formato digital, del estado de la Administración Pública Estatal del período comprendido entre el 1 de enero y el 31 de diciembre del año anterior, el cual deberá guardar congruencia con el Plan Estatal de Desarrollo. </w:t>
      </w:r>
      <w:proofErr w:type="gramStart"/>
      <w:r w:rsidR="00CA29AF" w:rsidRPr="00CA29AF">
        <w:rPr>
          <w:rFonts w:ascii="Arial" w:hAnsi="Arial" w:cs="Arial"/>
          <w:color w:val="000000"/>
          <w:sz w:val="20"/>
          <w:szCs w:val="20"/>
        </w:rPr>
        <w:t>Igualmente</w:t>
      </w:r>
      <w:proofErr w:type="gramEnd"/>
      <w:r w:rsidR="00CA29AF" w:rsidRPr="00CA29AF">
        <w:rPr>
          <w:rFonts w:ascii="Arial" w:hAnsi="Arial" w:cs="Arial"/>
          <w:color w:val="000000"/>
          <w:sz w:val="20"/>
          <w:szCs w:val="20"/>
        </w:rPr>
        <w:t xml:space="preserve"> el informe deberá constar en lengua maya. Recibido el informe, el Congreso efectuará la glosa del mismo.</w:t>
      </w:r>
    </w:p>
    <w:p w:rsidR="00CA29AF" w:rsidRPr="00CA29AF" w:rsidRDefault="00CA29AF" w:rsidP="00CA29AF">
      <w:pPr>
        <w:ind w:left="426" w:right="335"/>
        <w:rPr>
          <w:rFonts w:ascii="Arial" w:hAnsi="Arial" w:cs="Arial"/>
          <w:sz w:val="20"/>
          <w:szCs w:val="20"/>
        </w:rPr>
      </w:pPr>
    </w:p>
    <w:p w:rsidR="00CA29AF" w:rsidRPr="00CA29AF" w:rsidRDefault="00CA29AF" w:rsidP="00CA29AF">
      <w:pPr>
        <w:ind w:left="426" w:right="335"/>
        <w:jc w:val="both"/>
        <w:rPr>
          <w:rFonts w:ascii="Arial" w:hAnsi="Arial" w:cs="Arial"/>
          <w:color w:val="000000"/>
          <w:sz w:val="20"/>
          <w:szCs w:val="20"/>
        </w:rPr>
      </w:pPr>
      <w:r w:rsidRPr="00CA29AF">
        <w:rPr>
          <w:rFonts w:ascii="Arial" w:hAnsi="Arial" w:cs="Arial"/>
          <w:color w:val="000000"/>
          <w:sz w:val="20"/>
          <w:szCs w:val="20"/>
        </w:rPr>
        <w:t xml:space="preserve">Durante la glosa deberán comparecer, bajo formal protesta de decir verdad, los funcionarios de la Administración Pública Estatal que considere el Titular del Poder Ejecutivo  previa solicitud del Congreso del Estado, así como los que determine el propio Congreso, de acuerdo a su competencia; asimismo, los diputados durante el tiempo que se realicen las comparecencias, podrán formular preguntas derivadas de las mismas y del texto del referido informe; una vez realizadas las preguntas, cada una de ellas deberá ser contestada con objetividad verbal y documental por los </w:t>
      </w:r>
      <w:r w:rsidRPr="00CA29AF">
        <w:rPr>
          <w:rFonts w:ascii="Arial" w:hAnsi="Arial" w:cs="Arial"/>
          <w:color w:val="000000"/>
          <w:sz w:val="20"/>
          <w:szCs w:val="20"/>
        </w:rPr>
        <w:lastRenderedPageBreak/>
        <w:t xml:space="preserve">funcionarios respectivos. Los funcionarios públicos que comparezcan con motivo del informe deberán permanecer hasta la conclusión del mismo. </w:t>
      </w:r>
    </w:p>
    <w:p w:rsidR="00CA29AF" w:rsidRDefault="00CA29AF" w:rsidP="00CA29AF">
      <w:pPr>
        <w:ind w:left="426" w:right="335"/>
        <w:jc w:val="both"/>
        <w:rPr>
          <w:rFonts w:ascii="Arial" w:hAnsi="Arial" w:cs="Arial"/>
          <w:color w:val="000000"/>
          <w:sz w:val="20"/>
          <w:szCs w:val="20"/>
        </w:rPr>
      </w:pPr>
    </w:p>
    <w:p w:rsidR="002072F5" w:rsidRPr="00CA29AF" w:rsidRDefault="002072F5" w:rsidP="00CA29AF">
      <w:pPr>
        <w:ind w:left="426" w:right="335"/>
        <w:jc w:val="both"/>
        <w:rPr>
          <w:rFonts w:ascii="Arial" w:hAnsi="Arial" w:cs="Arial"/>
          <w:color w:val="000000"/>
          <w:sz w:val="20"/>
          <w:szCs w:val="20"/>
        </w:rPr>
      </w:pPr>
      <w:r>
        <w:rPr>
          <w:rFonts w:ascii="Arial" w:hAnsi="Arial" w:cs="Arial"/>
          <w:color w:val="000000"/>
          <w:sz w:val="20"/>
          <w:szCs w:val="20"/>
        </w:rPr>
        <w:t>…”</w:t>
      </w:r>
    </w:p>
    <w:p w:rsidR="00CA29AF" w:rsidRDefault="00CA29AF" w:rsidP="00D33917">
      <w:pPr>
        <w:spacing w:line="360" w:lineRule="auto"/>
        <w:ind w:firstLine="709"/>
        <w:jc w:val="both"/>
        <w:rPr>
          <w:rFonts w:ascii="Arial" w:hAnsi="Arial" w:cs="Arial"/>
        </w:rPr>
      </w:pPr>
    </w:p>
    <w:p w:rsidR="00F219F5" w:rsidRDefault="002072F5" w:rsidP="00D33917">
      <w:pPr>
        <w:spacing w:line="360" w:lineRule="auto"/>
        <w:ind w:firstLine="709"/>
        <w:jc w:val="both"/>
        <w:rPr>
          <w:rFonts w:ascii="Arial" w:hAnsi="Arial" w:cs="Arial"/>
        </w:rPr>
      </w:pPr>
      <w:r>
        <w:rPr>
          <w:rFonts w:ascii="Arial" w:hAnsi="Arial" w:cs="Arial"/>
          <w:b/>
        </w:rPr>
        <w:t>TERCER</w:t>
      </w:r>
      <w:r w:rsidR="00D418EA">
        <w:rPr>
          <w:rFonts w:ascii="Arial" w:hAnsi="Arial" w:cs="Arial"/>
          <w:b/>
        </w:rPr>
        <w:t>A</w:t>
      </w:r>
      <w:r>
        <w:rPr>
          <w:rFonts w:ascii="Arial" w:hAnsi="Arial" w:cs="Arial"/>
          <w:b/>
        </w:rPr>
        <w:t xml:space="preserve">.- </w:t>
      </w:r>
      <w:r w:rsidR="00764F3E">
        <w:rPr>
          <w:rFonts w:ascii="Arial" w:hAnsi="Arial" w:cs="Arial"/>
        </w:rPr>
        <w:t>Ahora bien, los suscritos legisladores resaltamos que es de suma importancia la actualización a nuestro marco jurídico, es por ello, que se presenta</w:t>
      </w:r>
      <w:r w:rsidR="0007041F">
        <w:rPr>
          <w:rFonts w:ascii="Arial" w:hAnsi="Arial" w:cs="Arial"/>
        </w:rPr>
        <w:t xml:space="preserve"> la iniciativa </w:t>
      </w:r>
      <w:r w:rsidR="00805709">
        <w:rPr>
          <w:rFonts w:ascii="Arial" w:hAnsi="Arial" w:cs="Arial"/>
        </w:rPr>
        <w:t xml:space="preserve">en el que se expide </w:t>
      </w:r>
      <w:r w:rsidR="00764F3E">
        <w:rPr>
          <w:rFonts w:ascii="Arial" w:hAnsi="Arial" w:cs="Arial"/>
        </w:rPr>
        <w:t xml:space="preserve">la </w:t>
      </w:r>
      <w:r w:rsidR="00805709">
        <w:rPr>
          <w:rFonts w:ascii="Arial" w:hAnsi="Arial" w:cs="Arial"/>
        </w:rPr>
        <w:t xml:space="preserve">Ley Reglamentaria del artículo 28 de la Constitución Política del Estado de Yucatán que regula el desahogo de la Glosa del Informe de Gobierno del Titular del Poder Ejecutivo del Estado, el cual, </w:t>
      </w:r>
      <w:r w:rsidR="00652325">
        <w:rPr>
          <w:rFonts w:ascii="Arial" w:hAnsi="Arial" w:cs="Arial"/>
        </w:rPr>
        <w:t xml:space="preserve">tiene como objetivo </w:t>
      </w:r>
      <w:r w:rsidR="00746A82">
        <w:rPr>
          <w:rFonts w:ascii="Arial" w:hAnsi="Arial" w:cs="Arial"/>
        </w:rPr>
        <w:t>establecer los alcances e implicaciones del mecanismo que se propone para dar certeza y seguridad a los intervinientes.</w:t>
      </w:r>
    </w:p>
    <w:p w:rsidR="00A341F2" w:rsidRDefault="00A341F2" w:rsidP="00D33917">
      <w:pPr>
        <w:spacing w:line="360" w:lineRule="auto"/>
        <w:ind w:firstLine="709"/>
        <w:jc w:val="both"/>
        <w:rPr>
          <w:rFonts w:ascii="Arial" w:hAnsi="Arial" w:cs="Arial"/>
        </w:rPr>
      </w:pPr>
    </w:p>
    <w:p w:rsidR="00746A82" w:rsidRDefault="00746A82" w:rsidP="00D33917">
      <w:pPr>
        <w:spacing w:line="360" w:lineRule="auto"/>
        <w:ind w:firstLine="709"/>
        <w:jc w:val="both"/>
        <w:rPr>
          <w:rFonts w:ascii="Arial" w:hAnsi="Arial" w:cs="Arial"/>
        </w:rPr>
      </w:pPr>
      <w:r>
        <w:rPr>
          <w:rFonts w:ascii="Arial" w:hAnsi="Arial" w:cs="Arial"/>
        </w:rPr>
        <w:t>Asimismo, la creación de un marco jurídico permitirá una mejor claridad y coordinación para el análisis de la glosa del informe de gobierno</w:t>
      </w:r>
      <w:r w:rsidR="00E91662">
        <w:rPr>
          <w:rFonts w:ascii="Arial" w:hAnsi="Arial" w:cs="Arial"/>
        </w:rPr>
        <w:t>, ya que se especifica los lineamientos, así como el estudio que se debe llevar a cabo y la estructura que servirá de base para evaluar dicho informe.</w:t>
      </w:r>
    </w:p>
    <w:p w:rsidR="00E91662" w:rsidRDefault="00E91662" w:rsidP="00D33917">
      <w:pPr>
        <w:spacing w:line="360" w:lineRule="auto"/>
        <w:ind w:firstLine="709"/>
        <w:jc w:val="both"/>
        <w:rPr>
          <w:rFonts w:ascii="Arial" w:hAnsi="Arial" w:cs="Arial"/>
        </w:rPr>
      </w:pPr>
    </w:p>
    <w:p w:rsidR="001B13D4" w:rsidRDefault="001B13D4" w:rsidP="00D33917">
      <w:pPr>
        <w:spacing w:line="360" w:lineRule="auto"/>
        <w:ind w:firstLine="709"/>
        <w:jc w:val="both"/>
        <w:rPr>
          <w:rFonts w:ascii="Arial" w:hAnsi="Arial" w:cs="Arial"/>
        </w:rPr>
      </w:pPr>
      <w:r w:rsidRPr="00A347F4">
        <w:rPr>
          <w:rFonts w:ascii="Arial" w:hAnsi="Arial" w:cs="Arial"/>
        </w:rPr>
        <w:t xml:space="preserve">La expedición de la Ley reglamentaria en </w:t>
      </w:r>
      <w:proofErr w:type="gramStart"/>
      <w:r w:rsidRPr="00A347F4">
        <w:rPr>
          <w:rFonts w:ascii="Arial" w:hAnsi="Arial" w:cs="Arial"/>
        </w:rPr>
        <w:t>comento,</w:t>
      </w:r>
      <w:proofErr w:type="gramEnd"/>
      <w:r w:rsidRPr="00A347F4">
        <w:rPr>
          <w:rFonts w:ascii="Arial" w:hAnsi="Arial" w:cs="Arial"/>
        </w:rPr>
        <w:t xml:space="preserve"> está conformada por 25 artículos y se encuentra comprendido</w:t>
      </w:r>
      <w:r>
        <w:rPr>
          <w:rFonts w:ascii="Arial" w:hAnsi="Arial" w:cs="Arial"/>
        </w:rPr>
        <w:t xml:space="preserve"> en VI capítulos</w:t>
      </w:r>
      <w:r w:rsidR="00A347F4">
        <w:rPr>
          <w:rFonts w:ascii="Arial" w:hAnsi="Arial" w:cs="Arial"/>
        </w:rPr>
        <w:t xml:space="preserve">, en el que especifica el procedimiento a seguir para que la diputadas y los diputados en ejercicio de sus atribuciones otorgadas constitucionalmente, puedan analizar detalladamente el contenido del informe de gobierno. </w:t>
      </w:r>
    </w:p>
    <w:p w:rsidR="00F47ECC" w:rsidRDefault="00F47ECC" w:rsidP="00D33917">
      <w:pPr>
        <w:spacing w:line="360" w:lineRule="auto"/>
        <w:ind w:firstLine="709"/>
        <w:jc w:val="both"/>
        <w:rPr>
          <w:rFonts w:ascii="Arial" w:hAnsi="Arial" w:cs="Arial"/>
        </w:rPr>
      </w:pPr>
    </w:p>
    <w:p w:rsidR="00D33917" w:rsidRDefault="003F3223" w:rsidP="00792ED4">
      <w:pPr>
        <w:autoSpaceDE w:val="0"/>
        <w:autoSpaceDN w:val="0"/>
        <w:adjustRightInd w:val="0"/>
        <w:spacing w:line="360" w:lineRule="auto"/>
        <w:ind w:firstLine="708"/>
        <w:jc w:val="both"/>
        <w:rPr>
          <w:rFonts w:ascii="Arial" w:hAnsi="Arial" w:cs="Arial"/>
        </w:rPr>
      </w:pPr>
      <w:proofErr w:type="gramStart"/>
      <w:r w:rsidRPr="00792ED4">
        <w:rPr>
          <w:rFonts w:ascii="Arial" w:hAnsi="Arial" w:cs="Arial"/>
          <w:b/>
          <w:bCs/>
        </w:rPr>
        <w:t>CUARTA.-</w:t>
      </w:r>
      <w:proofErr w:type="gramEnd"/>
      <w:r w:rsidRPr="00792ED4">
        <w:rPr>
          <w:rFonts w:ascii="Arial" w:hAnsi="Arial" w:cs="Arial"/>
          <w:b/>
          <w:bCs/>
        </w:rPr>
        <w:t xml:space="preserve"> </w:t>
      </w:r>
      <w:r w:rsidR="00B9322A" w:rsidRPr="00792ED4">
        <w:rPr>
          <w:rFonts w:ascii="Arial" w:hAnsi="Arial" w:cs="Arial"/>
        </w:rPr>
        <w:t>Bajo esta óptica,</w:t>
      </w:r>
      <w:r w:rsidR="00B9322A">
        <w:rPr>
          <w:rFonts w:ascii="Arial" w:hAnsi="Arial" w:cs="Arial"/>
        </w:rPr>
        <w:t xml:space="preserve"> cobra relevancia el contenido de nuestra Agenda Legislativa 2018–2021, cuyo apartado denominado </w:t>
      </w:r>
      <w:r w:rsidR="00B9322A" w:rsidRPr="00F840E1">
        <w:rPr>
          <w:rFonts w:ascii="Arial" w:hAnsi="Arial" w:cs="Arial"/>
          <w:i/>
        </w:rPr>
        <w:t xml:space="preserve">“Fortalecimiento Institucional” </w:t>
      </w:r>
      <w:r w:rsidR="00B9322A">
        <w:rPr>
          <w:rFonts w:ascii="Arial" w:hAnsi="Arial" w:cs="Arial"/>
        </w:rPr>
        <w:t>se expresa que esta legislatura asumió un compromiso para contemplar a través de la norma, mecanismos para fortalecer una cultura de transparencia y apertura gubernamental, así como consolidar la rendición de cuentas y el involucramiento ciudadano.</w:t>
      </w:r>
    </w:p>
    <w:p w:rsidR="00A76A3A" w:rsidRDefault="00A76A3A" w:rsidP="00792ED4">
      <w:pPr>
        <w:autoSpaceDE w:val="0"/>
        <w:autoSpaceDN w:val="0"/>
        <w:adjustRightInd w:val="0"/>
        <w:spacing w:line="360" w:lineRule="auto"/>
        <w:ind w:firstLine="708"/>
        <w:jc w:val="both"/>
        <w:rPr>
          <w:rFonts w:ascii="Arial" w:hAnsi="Arial" w:cs="Arial"/>
        </w:rPr>
      </w:pPr>
    </w:p>
    <w:p w:rsidR="00F840E1" w:rsidRDefault="003F3223" w:rsidP="00792ED4">
      <w:pPr>
        <w:autoSpaceDE w:val="0"/>
        <w:autoSpaceDN w:val="0"/>
        <w:adjustRightInd w:val="0"/>
        <w:spacing w:line="360" w:lineRule="auto"/>
        <w:ind w:firstLine="708"/>
        <w:jc w:val="both"/>
        <w:rPr>
          <w:rFonts w:ascii="Arial" w:hAnsi="Arial" w:cs="Arial"/>
        </w:rPr>
      </w:pPr>
      <w:r>
        <w:rPr>
          <w:rFonts w:ascii="Arial" w:hAnsi="Arial" w:cs="Arial"/>
          <w:b/>
          <w:bCs/>
        </w:rPr>
        <w:t xml:space="preserve">QUINTA.- </w:t>
      </w:r>
      <w:r>
        <w:rPr>
          <w:rFonts w:ascii="Arial" w:hAnsi="Arial" w:cs="Arial"/>
        </w:rPr>
        <w:t>D</w:t>
      </w:r>
      <w:r w:rsidR="00E12272">
        <w:rPr>
          <w:rFonts w:ascii="Arial" w:hAnsi="Arial" w:cs="Arial"/>
        </w:rPr>
        <w:t>urante décadas el Presidente de la República, previo a la denominada glosa</w:t>
      </w:r>
      <w:r w:rsidR="00E12272">
        <w:rPr>
          <w:rStyle w:val="Refdenotaalpie"/>
          <w:rFonts w:ascii="Arial" w:hAnsi="Arial" w:cs="Arial"/>
        </w:rPr>
        <w:footnoteReference w:id="1"/>
      </w:r>
      <w:r w:rsidR="00D344DC">
        <w:rPr>
          <w:rFonts w:ascii="Arial" w:hAnsi="Arial" w:cs="Arial"/>
        </w:rPr>
        <w:t xml:space="preserve">, acudía a la sede del Poder Legislativo para emitir un informe del estado que guardaba la administración pública; dicho acto solemne, con el paso de los años decidió suprimirse para dar paso a un formato republicano, donde de manera escrita, ante el Presidente de la Mesa Directiva del H. Congreso de la Unión se verificara la entrega física del documento cuyo contenido era precisamente los datos e indicadores del avance obtenido. </w:t>
      </w:r>
    </w:p>
    <w:p w:rsidR="00F840E1" w:rsidRDefault="00F840E1" w:rsidP="00792ED4">
      <w:pPr>
        <w:autoSpaceDE w:val="0"/>
        <w:autoSpaceDN w:val="0"/>
        <w:adjustRightInd w:val="0"/>
        <w:spacing w:line="360" w:lineRule="auto"/>
        <w:ind w:firstLine="708"/>
        <w:jc w:val="both"/>
        <w:rPr>
          <w:rFonts w:ascii="Arial" w:hAnsi="Arial" w:cs="Arial"/>
        </w:rPr>
      </w:pPr>
    </w:p>
    <w:p w:rsidR="00D344DC" w:rsidRDefault="00D344DC" w:rsidP="00792ED4">
      <w:pPr>
        <w:autoSpaceDE w:val="0"/>
        <w:autoSpaceDN w:val="0"/>
        <w:adjustRightInd w:val="0"/>
        <w:spacing w:line="360" w:lineRule="auto"/>
        <w:ind w:firstLine="708"/>
        <w:jc w:val="both"/>
        <w:rPr>
          <w:rFonts w:ascii="Arial" w:hAnsi="Arial" w:cs="Arial"/>
        </w:rPr>
      </w:pPr>
      <w:r>
        <w:rPr>
          <w:rFonts w:ascii="Arial" w:hAnsi="Arial" w:cs="Arial"/>
        </w:rPr>
        <w:t xml:space="preserve">No pasa inadvertido para este cuerpo colegiado, que se cuentan con </w:t>
      </w:r>
      <w:r w:rsidR="00B93B4F">
        <w:rPr>
          <w:rFonts w:ascii="Arial" w:hAnsi="Arial" w:cs="Arial"/>
        </w:rPr>
        <w:t>antecedente</w:t>
      </w:r>
      <w:r w:rsidR="00F13727">
        <w:rPr>
          <w:rFonts w:ascii="Arial" w:hAnsi="Arial" w:cs="Arial"/>
        </w:rPr>
        <w:t>s</w:t>
      </w:r>
      <w:r w:rsidR="00B93B4F">
        <w:rPr>
          <w:rFonts w:ascii="Arial" w:hAnsi="Arial" w:cs="Arial"/>
        </w:rPr>
        <w:t xml:space="preserve"> legislativo</w:t>
      </w:r>
      <w:r w:rsidR="00F13727">
        <w:rPr>
          <w:rFonts w:ascii="Arial" w:hAnsi="Arial" w:cs="Arial"/>
        </w:rPr>
        <w:t xml:space="preserve">s </w:t>
      </w:r>
      <w:r>
        <w:rPr>
          <w:rFonts w:ascii="Arial" w:hAnsi="Arial" w:cs="Arial"/>
        </w:rPr>
        <w:t xml:space="preserve">desde el siglo XVIII, pues la </w:t>
      </w:r>
      <w:r w:rsidR="00F13727">
        <w:rPr>
          <w:rFonts w:ascii="Arial" w:hAnsi="Arial" w:cs="Arial"/>
        </w:rPr>
        <w:t>Constitución Política Mexicana del año 1824</w:t>
      </w:r>
      <w:r w:rsidR="00F13727">
        <w:rPr>
          <w:rStyle w:val="Refdenotaalpie"/>
          <w:rFonts w:ascii="Arial" w:hAnsi="Arial" w:cs="Arial"/>
        </w:rPr>
        <w:footnoteReference w:id="2"/>
      </w:r>
      <w:r>
        <w:rPr>
          <w:rFonts w:ascii="Arial" w:hAnsi="Arial" w:cs="Arial"/>
        </w:rPr>
        <w:t xml:space="preserve"> contemplaba que </w:t>
      </w:r>
      <w:r w:rsidR="00F13727">
        <w:rPr>
          <w:rFonts w:ascii="Arial" w:hAnsi="Arial" w:cs="Arial"/>
        </w:rPr>
        <w:t>los encargados de las secretarías debían rendir informes, a excepción del Presidente de la República; años más tarde, específicamente en el año 1857</w:t>
      </w:r>
      <w:r w:rsidR="00F13727">
        <w:rPr>
          <w:rStyle w:val="Refdenotaalpie"/>
          <w:rFonts w:ascii="Arial" w:hAnsi="Arial" w:cs="Arial"/>
        </w:rPr>
        <w:footnoteReference w:id="3"/>
      </w:r>
      <w:r w:rsidR="00F13727">
        <w:rPr>
          <w:rFonts w:ascii="Arial" w:hAnsi="Arial" w:cs="Arial"/>
        </w:rPr>
        <w:t xml:space="preserve">, se normaría la obligación del titular del ejecutivo para acudir al recinto legislativo a informar personalmente de su actuar gubernamental. </w:t>
      </w:r>
      <w:r>
        <w:rPr>
          <w:rFonts w:ascii="Arial" w:hAnsi="Arial" w:cs="Arial"/>
        </w:rPr>
        <w:t xml:space="preserve">Esta obligación de quien ostentara la titularidad del Poder Ejecutivo, continuaría hasta el siguiente siglo. </w:t>
      </w:r>
    </w:p>
    <w:p w:rsidR="00D344DC" w:rsidRDefault="00D344DC" w:rsidP="00792ED4">
      <w:pPr>
        <w:autoSpaceDE w:val="0"/>
        <w:autoSpaceDN w:val="0"/>
        <w:adjustRightInd w:val="0"/>
        <w:spacing w:line="360" w:lineRule="auto"/>
        <w:ind w:firstLine="708"/>
        <w:jc w:val="both"/>
        <w:rPr>
          <w:rFonts w:ascii="Arial" w:hAnsi="Arial" w:cs="Arial"/>
        </w:rPr>
      </w:pPr>
    </w:p>
    <w:p w:rsidR="00DD0BAA" w:rsidRDefault="00DD0BAA" w:rsidP="00792ED4">
      <w:pPr>
        <w:autoSpaceDE w:val="0"/>
        <w:autoSpaceDN w:val="0"/>
        <w:adjustRightInd w:val="0"/>
        <w:spacing w:line="360" w:lineRule="auto"/>
        <w:ind w:firstLine="708"/>
        <w:jc w:val="both"/>
        <w:rPr>
          <w:rFonts w:ascii="Arial" w:hAnsi="Arial" w:cs="Arial"/>
        </w:rPr>
      </w:pPr>
      <w:r w:rsidRPr="00DD0BAA">
        <w:rPr>
          <w:rFonts w:ascii="Arial" w:hAnsi="Arial" w:cs="Arial"/>
        </w:rPr>
        <w:t xml:space="preserve">Como es de notarse, </w:t>
      </w:r>
      <w:r>
        <w:rPr>
          <w:rFonts w:ascii="Arial" w:hAnsi="Arial" w:cs="Arial"/>
        </w:rPr>
        <w:t xml:space="preserve">al paso de los siglos se han verificado cambios estructurales al texto de la Carta Magna, no </w:t>
      </w:r>
      <w:proofErr w:type="gramStart"/>
      <w:r>
        <w:rPr>
          <w:rFonts w:ascii="Arial" w:hAnsi="Arial" w:cs="Arial"/>
        </w:rPr>
        <w:t>obstante</w:t>
      </w:r>
      <w:proofErr w:type="gramEnd"/>
      <w:r>
        <w:rPr>
          <w:rFonts w:ascii="Arial" w:hAnsi="Arial" w:cs="Arial"/>
        </w:rPr>
        <w:t xml:space="preserve"> ello, la obligación presidencial ha persistido como una forma de confrontar la responsabilidad política con los demás actores de la vida pública a través de la práctica parlamentaria que nutre y da forma a nuestro sistema de gobierno sustentado en democracia y pluralidad. </w:t>
      </w:r>
    </w:p>
    <w:p w:rsidR="00DD0BAA" w:rsidRDefault="00DD0BAA" w:rsidP="006761B9">
      <w:pPr>
        <w:autoSpaceDE w:val="0"/>
        <w:autoSpaceDN w:val="0"/>
        <w:adjustRightInd w:val="0"/>
        <w:spacing w:line="360" w:lineRule="auto"/>
        <w:ind w:firstLine="708"/>
        <w:jc w:val="both"/>
        <w:rPr>
          <w:rFonts w:ascii="Arial" w:hAnsi="Arial" w:cs="Arial"/>
        </w:rPr>
      </w:pPr>
    </w:p>
    <w:p w:rsidR="00BD1345" w:rsidRDefault="003F3223" w:rsidP="005F5771">
      <w:pPr>
        <w:spacing w:line="360" w:lineRule="auto"/>
        <w:ind w:firstLine="709"/>
        <w:jc w:val="both"/>
        <w:rPr>
          <w:rFonts w:ascii="Arial" w:hAnsi="Arial" w:cs="Arial"/>
        </w:rPr>
      </w:pPr>
      <w:proofErr w:type="gramStart"/>
      <w:r>
        <w:rPr>
          <w:rFonts w:ascii="Arial" w:hAnsi="Arial" w:cs="Arial"/>
          <w:b/>
        </w:rPr>
        <w:t>SEXTA</w:t>
      </w:r>
      <w:r w:rsidR="00A21424">
        <w:rPr>
          <w:rFonts w:ascii="Arial" w:hAnsi="Arial" w:cs="Arial"/>
          <w:b/>
        </w:rPr>
        <w:t>.-</w:t>
      </w:r>
      <w:proofErr w:type="gramEnd"/>
      <w:r w:rsidR="00A21424">
        <w:rPr>
          <w:rFonts w:ascii="Arial" w:hAnsi="Arial" w:cs="Arial"/>
          <w:b/>
        </w:rPr>
        <w:t xml:space="preserve"> </w:t>
      </w:r>
      <w:r w:rsidR="00BD1345">
        <w:rPr>
          <w:rFonts w:ascii="Arial" w:hAnsi="Arial" w:cs="Arial"/>
          <w:bCs/>
        </w:rPr>
        <w:t xml:space="preserve">Los diputados integrantes de la Sexagésima Segunda Legislatura, </w:t>
      </w:r>
      <w:r w:rsidR="00BD1345">
        <w:rPr>
          <w:rFonts w:ascii="Arial" w:hAnsi="Arial" w:cs="Arial"/>
        </w:rPr>
        <w:t xml:space="preserve">estamos comprometidos con la ciudadanía a llevar claridad y transparencia, de igual manera y como una de nuestras labores constitucionales es la vigilancia del ejercicio público, tenemos la responsabilidad de velar por el bienestar de la sociedad y por ello iniciar reformas para renovar las instituciones y lograr una apertura total en el desempeño de los gobernantes. Además, la creación de una ley permitirá la regulación, el modo, los tiempos, las formas y los plazos en el procedimiento de la glosa. </w:t>
      </w:r>
    </w:p>
    <w:p w:rsidR="00BD1345" w:rsidRDefault="00BD1345" w:rsidP="005F5771">
      <w:pPr>
        <w:autoSpaceDE w:val="0"/>
        <w:autoSpaceDN w:val="0"/>
        <w:adjustRightInd w:val="0"/>
        <w:spacing w:line="360" w:lineRule="auto"/>
        <w:ind w:firstLine="708"/>
        <w:jc w:val="both"/>
        <w:rPr>
          <w:rFonts w:ascii="Arial" w:hAnsi="Arial" w:cs="Arial"/>
          <w:b/>
        </w:rPr>
      </w:pPr>
    </w:p>
    <w:p w:rsidR="002149D9" w:rsidRDefault="00BD1345" w:rsidP="005F5771">
      <w:pPr>
        <w:autoSpaceDE w:val="0"/>
        <w:autoSpaceDN w:val="0"/>
        <w:adjustRightInd w:val="0"/>
        <w:spacing w:line="360" w:lineRule="auto"/>
        <w:ind w:firstLine="708"/>
        <w:jc w:val="both"/>
        <w:rPr>
          <w:rFonts w:ascii="Arial" w:hAnsi="Arial" w:cs="Arial"/>
          <w:color w:val="000000"/>
        </w:rPr>
      </w:pPr>
      <w:r>
        <w:rPr>
          <w:rFonts w:ascii="Arial" w:hAnsi="Arial" w:cs="Arial"/>
          <w:bCs/>
        </w:rPr>
        <w:t xml:space="preserve">Es por ello y por </w:t>
      </w:r>
      <w:r w:rsidR="00FD6F01">
        <w:rPr>
          <w:rFonts w:ascii="Arial" w:hAnsi="Arial" w:cs="Arial"/>
          <w:color w:val="000000"/>
        </w:rPr>
        <w:t>todo lo anterior</w:t>
      </w:r>
      <w:r>
        <w:rPr>
          <w:rFonts w:ascii="Arial" w:hAnsi="Arial" w:cs="Arial"/>
          <w:color w:val="000000"/>
        </w:rPr>
        <w:t>mente</w:t>
      </w:r>
      <w:r w:rsidR="00FD6F01">
        <w:rPr>
          <w:rFonts w:ascii="Arial" w:hAnsi="Arial" w:cs="Arial"/>
          <w:color w:val="000000"/>
        </w:rPr>
        <w:t xml:space="preserve"> </w:t>
      </w:r>
      <w:r w:rsidR="00DF0A1C">
        <w:rPr>
          <w:rFonts w:ascii="Arial" w:hAnsi="Arial" w:cs="Arial"/>
          <w:color w:val="000000"/>
        </w:rPr>
        <w:t xml:space="preserve">expresado </w:t>
      </w:r>
      <w:r w:rsidR="00FD6F01">
        <w:rPr>
          <w:rFonts w:ascii="Arial" w:hAnsi="Arial" w:cs="Arial"/>
          <w:color w:val="000000"/>
        </w:rPr>
        <w:t xml:space="preserve">y fundado, </w:t>
      </w:r>
      <w:r w:rsidR="002149D9">
        <w:rPr>
          <w:rFonts w:ascii="Arial" w:hAnsi="Arial" w:cs="Arial"/>
          <w:color w:val="000000"/>
        </w:rPr>
        <w:t xml:space="preserve">los suscritos integrantes </w:t>
      </w:r>
      <w:r w:rsidR="00FD6F01">
        <w:rPr>
          <w:rFonts w:ascii="Arial" w:hAnsi="Arial" w:cs="Arial"/>
          <w:color w:val="000000"/>
        </w:rPr>
        <w:t xml:space="preserve">de esta </w:t>
      </w:r>
      <w:r w:rsidR="002149D9">
        <w:rPr>
          <w:rFonts w:ascii="Arial" w:hAnsi="Arial" w:cs="Arial"/>
          <w:color w:val="000000"/>
        </w:rPr>
        <w:t>c</w:t>
      </w:r>
      <w:r w:rsidR="00FD6F01">
        <w:rPr>
          <w:rFonts w:ascii="Arial" w:hAnsi="Arial" w:cs="Arial"/>
          <w:color w:val="000000"/>
        </w:rPr>
        <w:t xml:space="preserve">omisión </w:t>
      </w:r>
      <w:r w:rsidR="002149D9">
        <w:rPr>
          <w:rFonts w:ascii="Arial" w:hAnsi="Arial" w:cs="Arial"/>
          <w:color w:val="000000"/>
        </w:rPr>
        <w:t>p</w:t>
      </w:r>
      <w:r w:rsidR="00FD6F01">
        <w:rPr>
          <w:rFonts w:ascii="Arial" w:hAnsi="Arial" w:cs="Arial"/>
          <w:color w:val="000000"/>
        </w:rPr>
        <w:t xml:space="preserve">ermanente nos pronunciamos a favor de </w:t>
      </w:r>
      <w:r w:rsidR="005F5771">
        <w:rPr>
          <w:rFonts w:ascii="Arial" w:hAnsi="Arial" w:cs="Arial"/>
          <w:color w:val="000000"/>
        </w:rPr>
        <w:t xml:space="preserve">la creación de </w:t>
      </w:r>
      <w:r>
        <w:rPr>
          <w:rFonts w:ascii="Arial" w:hAnsi="Arial" w:cs="Arial"/>
          <w:bCs/>
          <w:color w:val="000000"/>
          <w:lang w:val="es-ES_tradnl"/>
        </w:rPr>
        <w:t xml:space="preserve">una Ley Reglamentaria del artículo </w:t>
      </w:r>
      <w:r>
        <w:rPr>
          <w:rFonts w:ascii="Arial" w:hAnsi="Arial" w:cs="Arial"/>
        </w:rPr>
        <w:t>28 de la Constitución Política del Estado de Yucatán que regula el desahogo de la Glosa del Informe de Gobierno del Titular del Poder Ejecutivo del Estado</w:t>
      </w:r>
      <w:r w:rsidR="001D029C">
        <w:rPr>
          <w:rFonts w:ascii="Arial" w:hAnsi="Arial" w:cs="Arial"/>
          <w:color w:val="000000"/>
        </w:rPr>
        <w:t>.</w:t>
      </w:r>
    </w:p>
    <w:p w:rsidR="00F31CC5" w:rsidRDefault="00F31CC5" w:rsidP="005F5771">
      <w:pPr>
        <w:spacing w:line="360" w:lineRule="auto"/>
        <w:ind w:firstLine="708"/>
        <w:jc w:val="both"/>
        <w:rPr>
          <w:rFonts w:ascii="Arial" w:hAnsi="Arial" w:cs="Arial"/>
          <w:color w:val="000000"/>
        </w:rPr>
      </w:pPr>
    </w:p>
    <w:p w:rsidR="009C7B06" w:rsidRDefault="003417BB" w:rsidP="005F5771">
      <w:pPr>
        <w:spacing w:line="360" w:lineRule="auto"/>
        <w:ind w:firstLine="708"/>
        <w:jc w:val="both"/>
        <w:rPr>
          <w:rFonts w:ascii="Arial" w:hAnsi="Arial" w:cs="Arial"/>
          <w:color w:val="000000"/>
        </w:rPr>
      </w:pPr>
      <w:r w:rsidRPr="0090360D">
        <w:rPr>
          <w:rFonts w:ascii="Arial" w:hAnsi="Arial" w:cs="Arial"/>
          <w:color w:val="000000"/>
        </w:rPr>
        <w:t>En tal virtud y p</w:t>
      </w:r>
      <w:r w:rsidR="00052129" w:rsidRPr="0090360D">
        <w:rPr>
          <w:rFonts w:ascii="Arial" w:hAnsi="Arial" w:cs="Arial"/>
          <w:color w:val="000000"/>
        </w:rPr>
        <w:t>or</w:t>
      </w:r>
      <w:r w:rsidR="00AC73A7" w:rsidRPr="0090360D">
        <w:rPr>
          <w:rFonts w:ascii="Arial" w:hAnsi="Arial" w:cs="Arial"/>
          <w:color w:val="000000"/>
        </w:rPr>
        <w:t xml:space="preserve"> </w:t>
      </w:r>
      <w:r w:rsidR="00052129" w:rsidRPr="0090360D">
        <w:rPr>
          <w:rFonts w:ascii="Arial" w:hAnsi="Arial" w:cs="Arial"/>
          <w:color w:val="000000"/>
        </w:rPr>
        <w:t>todo</w:t>
      </w:r>
      <w:r w:rsidR="00AC73A7" w:rsidRPr="0090360D">
        <w:rPr>
          <w:rFonts w:ascii="Arial" w:hAnsi="Arial" w:cs="Arial"/>
          <w:color w:val="000000"/>
        </w:rPr>
        <w:t xml:space="preserve"> </w:t>
      </w:r>
      <w:r w:rsidR="00052129" w:rsidRPr="0090360D">
        <w:rPr>
          <w:rFonts w:ascii="Arial" w:hAnsi="Arial" w:cs="Arial"/>
          <w:color w:val="000000"/>
        </w:rPr>
        <w:t>lo</w:t>
      </w:r>
      <w:r w:rsidR="00AC73A7" w:rsidRPr="0090360D">
        <w:rPr>
          <w:rFonts w:ascii="Arial" w:hAnsi="Arial" w:cs="Arial"/>
          <w:color w:val="000000"/>
        </w:rPr>
        <w:t xml:space="preserve"> </w:t>
      </w:r>
      <w:r w:rsidR="00052129" w:rsidRPr="0090360D">
        <w:rPr>
          <w:rFonts w:ascii="Arial" w:hAnsi="Arial" w:cs="Arial"/>
          <w:color w:val="000000"/>
        </w:rPr>
        <w:t>expuesto</w:t>
      </w:r>
      <w:r w:rsidR="00AC73A7" w:rsidRPr="0090360D">
        <w:rPr>
          <w:rFonts w:ascii="Arial" w:hAnsi="Arial" w:cs="Arial"/>
          <w:color w:val="000000"/>
        </w:rPr>
        <w:t xml:space="preserve"> </w:t>
      </w:r>
      <w:r w:rsidR="00052129" w:rsidRPr="0090360D">
        <w:rPr>
          <w:rFonts w:ascii="Arial" w:hAnsi="Arial" w:cs="Arial"/>
          <w:color w:val="000000"/>
        </w:rPr>
        <w:t>con</w:t>
      </w:r>
      <w:r w:rsidR="00AC73A7" w:rsidRPr="0090360D">
        <w:rPr>
          <w:rFonts w:ascii="Arial" w:hAnsi="Arial" w:cs="Arial"/>
          <w:color w:val="000000"/>
        </w:rPr>
        <w:t xml:space="preserve"> </w:t>
      </w:r>
      <w:r w:rsidR="00052129" w:rsidRPr="0090360D">
        <w:rPr>
          <w:rFonts w:ascii="Arial" w:hAnsi="Arial" w:cs="Arial"/>
          <w:color w:val="000000"/>
        </w:rPr>
        <w:t>fundamento</w:t>
      </w:r>
      <w:r w:rsidR="00AC73A7" w:rsidRPr="0090360D">
        <w:rPr>
          <w:rFonts w:ascii="Arial" w:hAnsi="Arial" w:cs="Arial"/>
          <w:color w:val="000000"/>
        </w:rPr>
        <w:t xml:space="preserve"> </w:t>
      </w:r>
      <w:r w:rsidR="00052129" w:rsidRPr="0090360D">
        <w:rPr>
          <w:rFonts w:ascii="Arial" w:hAnsi="Arial" w:cs="Arial"/>
          <w:color w:val="000000"/>
        </w:rPr>
        <w:t>en</w:t>
      </w:r>
      <w:r w:rsidR="00AC73A7" w:rsidRPr="0090360D">
        <w:rPr>
          <w:rFonts w:ascii="Arial" w:hAnsi="Arial" w:cs="Arial"/>
          <w:color w:val="000000"/>
        </w:rPr>
        <w:t xml:space="preserve"> </w:t>
      </w:r>
      <w:r w:rsidR="00052129" w:rsidRPr="0090360D">
        <w:rPr>
          <w:rFonts w:ascii="Arial" w:hAnsi="Arial" w:cs="Arial"/>
          <w:color w:val="000000"/>
        </w:rPr>
        <w:t>los</w:t>
      </w:r>
      <w:r w:rsidR="00AC73A7" w:rsidRPr="0090360D">
        <w:rPr>
          <w:rFonts w:ascii="Arial" w:hAnsi="Arial" w:cs="Arial"/>
          <w:color w:val="000000"/>
        </w:rPr>
        <w:t xml:space="preserve"> </w:t>
      </w:r>
      <w:r w:rsidR="00052129" w:rsidRPr="0090360D">
        <w:rPr>
          <w:rFonts w:ascii="Arial" w:hAnsi="Arial" w:cs="Arial"/>
          <w:color w:val="000000"/>
        </w:rPr>
        <w:t>artículos</w:t>
      </w:r>
      <w:r w:rsidR="00AC73A7" w:rsidRPr="0090360D">
        <w:rPr>
          <w:rFonts w:ascii="Arial" w:hAnsi="Arial" w:cs="Arial"/>
          <w:color w:val="000000"/>
        </w:rPr>
        <w:t xml:space="preserve"> </w:t>
      </w:r>
      <w:r w:rsidR="00052129" w:rsidRPr="0090360D">
        <w:rPr>
          <w:rFonts w:ascii="Arial" w:hAnsi="Arial" w:cs="Arial"/>
          <w:color w:val="000000"/>
        </w:rPr>
        <w:t>30</w:t>
      </w:r>
      <w:r w:rsidR="00AC73A7" w:rsidRPr="0090360D">
        <w:rPr>
          <w:rFonts w:ascii="Arial" w:hAnsi="Arial" w:cs="Arial"/>
          <w:color w:val="000000"/>
        </w:rPr>
        <w:t xml:space="preserve"> </w:t>
      </w:r>
      <w:r w:rsidR="00052129" w:rsidRPr="0090360D">
        <w:rPr>
          <w:rFonts w:ascii="Arial" w:hAnsi="Arial" w:cs="Arial"/>
          <w:color w:val="000000"/>
        </w:rPr>
        <w:t>fracción</w:t>
      </w:r>
      <w:r w:rsidR="00AC73A7" w:rsidRPr="0090360D">
        <w:rPr>
          <w:rFonts w:ascii="Arial" w:hAnsi="Arial" w:cs="Arial"/>
          <w:color w:val="000000"/>
        </w:rPr>
        <w:t xml:space="preserve"> </w:t>
      </w:r>
      <w:r w:rsidR="00052129" w:rsidRPr="0090360D">
        <w:rPr>
          <w:rFonts w:ascii="Arial" w:hAnsi="Arial" w:cs="Arial"/>
          <w:color w:val="000000"/>
        </w:rPr>
        <w:t>V</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Cons</w:t>
      </w:r>
      <w:r w:rsidR="00D34FE2" w:rsidRPr="0090360D">
        <w:rPr>
          <w:rFonts w:ascii="Arial" w:hAnsi="Arial" w:cs="Arial"/>
          <w:color w:val="000000"/>
        </w:rPr>
        <w:t>titución</w:t>
      </w:r>
      <w:r w:rsidR="00AC73A7" w:rsidRPr="0090360D">
        <w:rPr>
          <w:rFonts w:ascii="Arial" w:hAnsi="Arial" w:cs="Arial"/>
          <w:color w:val="000000"/>
        </w:rPr>
        <w:t xml:space="preserve"> </w:t>
      </w:r>
      <w:r w:rsidR="00D34FE2" w:rsidRPr="0090360D">
        <w:rPr>
          <w:rFonts w:ascii="Arial" w:hAnsi="Arial" w:cs="Arial"/>
          <w:color w:val="000000"/>
        </w:rPr>
        <w:t>Política,</w:t>
      </w:r>
      <w:r w:rsidR="00AC73A7" w:rsidRPr="0090360D">
        <w:rPr>
          <w:rFonts w:ascii="Arial" w:hAnsi="Arial" w:cs="Arial"/>
          <w:color w:val="000000"/>
        </w:rPr>
        <w:t xml:space="preserve"> </w:t>
      </w:r>
      <w:r w:rsidR="00D34FE2" w:rsidRPr="0090360D">
        <w:rPr>
          <w:rFonts w:ascii="Arial" w:hAnsi="Arial" w:cs="Arial"/>
          <w:color w:val="000000"/>
        </w:rPr>
        <w:t>artículos</w:t>
      </w:r>
      <w:r w:rsidR="00AC73A7" w:rsidRPr="0090360D">
        <w:rPr>
          <w:rFonts w:ascii="Arial" w:hAnsi="Arial" w:cs="Arial"/>
          <w:color w:val="000000"/>
        </w:rPr>
        <w:t xml:space="preserve"> </w:t>
      </w:r>
      <w:r w:rsidR="00D34FE2" w:rsidRPr="0090360D">
        <w:rPr>
          <w:rFonts w:ascii="Arial" w:hAnsi="Arial" w:cs="Arial"/>
          <w:color w:val="000000"/>
        </w:rPr>
        <w:t>18</w:t>
      </w:r>
      <w:r w:rsidR="00AC73A7" w:rsidRPr="0090360D">
        <w:rPr>
          <w:rFonts w:ascii="Arial" w:hAnsi="Arial" w:cs="Arial"/>
          <w:color w:val="000000"/>
        </w:rPr>
        <w:t xml:space="preserve"> </w:t>
      </w:r>
      <w:r w:rsidR="00D34FE2" w:rsidRPr="0090360D">
        <w:rPr>
          <w:rFonts w:ascii="Arial" w:hAnsi="Arial" w:cs="Arial"/>
          <w:color w:val="000000"/>
        </w:rPr>
        <w:t>y</w:t>
      </w:r>
      <w:r w:rsidR="00AC73A7" w:rsidRPr="0090360D">
        <w:rPr>
          <w:rFonts w:ascii="Arial" w:hAnsi="Arial" w:cs="Arial"/>
          <w:color w:val="000000"/>
        </w:rPr>
        <w:t xml:space="preserve"> </w:t>
      </w:r>
      <w:r w:rsidR="00657C9E">
        <w:rPr>
          <w:rFonts w:ascii="Arial" w:hAnsi="Arial" w:cs="Arial"/>
          <w:color w:val="000000"/>
        </w:rPr>
        <w:t>43 fracción I</w:t>
      </w:r>
      <w:r w:rsidR="00657C9E" w:rsidRPr="0090360D">
        <w:rPr>
          <w:rFonts w:ascii="Arial" w:hAnsi="Arial" w:cs="Arial"/>
          <w:color w:val="000000"/>
        </w:rPr>
        <w:t xml:space="preserve"> inciso</w:t>
      </w:r>
      <w:r w:rsidR="00657C9E">
        <w:rPr>
          <w:rFonts w:ascii="Arial" w:hAnsi="Arial" w:cs="Arial"/>
          <w:color w:val="000000"/>
        </w:rPr>
        <w:t xml:space="preserve">s </w:t>
      </w:r>
      <w:r w:rsidR="00657C9E" w:rsidRPr="0090360D">
        <w:rPr>
          <w:rFonts w:ascii="Arial" w:hAnsi="Arial" w:cs="Arial"/>
          <w:color w:val="000000"/>
        </w:rPr>
        <w:t>a)</w:t>
      </w:r>
      <w:r w:rsidR="00657C9E">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Ley</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Gobierno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Poder</w:t>
      </w:r>
      <w:r w:rsidR="00AC73A7" w:rsidRPr="0090360D">
        <w:rPr>
          <w:rFonts w:ascii="Arial" w:hAnsi="Arial" w:cs="Arial"/>
          <w:color w:val="000000"/>
        </w:rPr>
        <w:t xml:space="preserve"> </w:t>
      </w:r>
      <w:r w:rsidR="00052129" w:rsidRPr="0090360D">
        <w:rPr>
          <w:rFonts w:ascii="Arial" w:hAnsi="Arial" w:cs="Arial"/>
          <w:color w:val="000000"/>
        </w:rPr>
        <w:t>Legislativo</w:t>
      </w:r>
      <w:r w:rsidR="00AC73A7" w:rsidRPr="0090360D">
        <w:rPr>
          <w:rFonts w:ascii="Arial" w:hAnsi="Arial" w:cs="Arial"/>
          <w:color w:val="000000"/>
        </w:rPr>
        <w:t xml:space="preserve"> </w:t>
      </w:r>
      <w:r w:rsidR="00052129" w:rsidRPr="0090360D">
        <w:rPr>
          <w:rFonts w:ascii="Arial" w:hAnsi="Arial" w:cs="Arial"/>
          <w:color w:val="000000"/>
        </w:rPr>
        <w:t>y</w:t>
      </w:r>
      <w:r w:rsidR="00AC73A7" w:rsidRPr="0090360D">
        <w:rPr>
          <w:rFonts w:ascii="Arial" w:hAnsi="Arial" w:cs="Arial"/>
          <w:color w:val="000000"/>
        </w:rPr>
        <w:t xml:space="preserve"> </w:t>
      </w:r>
      <w:r w:rsidR="00052129" w:rsidRPr="0090360D">
        <w:rPr>
          <w:rFonts w:ascii="Arial" w:hAnsi="Arial" w:cs="Arial"/>
          <w:color w:val="000000"/>
        </w:rPr>
        <w:t>71</w:t>
      </w:r>
      <w:r w:rsidR="00AC73A7" w:rsidRPr="0090360D">
        <w:rPr>
          <w:rFonts w:ascii="Arial" w:hAnsi="Arial" w:cs="Arial"/>
          <w:color w:val="000000"/>
        </w:rPr>
        <w:t xml:space="preserve"> </w:t>
      </w:r>
      <w:r w:rsidR="00052129" w:rsidRPr="0090360D">
        <w:rPr>
          <w:rFonts w:ascii="Arial" w:hAnsi="Arial" w:cs="Arial"/>
          <w:color w:val="000000"/>
        </w:rPr>
        <w:t>fracción</w:t>
      </w:r>
      <w:r w:rsidR="00AC73A7" w:rsidRPr="0090360D">
        <w:rPr>
          <w:rFonts w:ascii="Arial" w:hAnsi="Arial" w:cs="Arial"/>
          <w:color w:val="000000"/>
        </w:rPr>
        <w:t xml:space="preserve"> </w:t>
      </w:r>
      <w:r w:rsidR="00052129" w:rsidRPr="0090360D">
        <w:rPr>
          <w:rFonts w:ascii="Arial" w:hAnsi="Arial" w:cs="Arial"/>
          <w:color w:val="000000"/>
        </w:rPr>
        <w:t>II</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Reglamento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Ley</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Gobierno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Poder</w:t>
      </w:r>
      <w:r w:rsidR="00AC73A7" w:rsidRPr="0090360D">
        <w:rPr>
          <w:rFonts w:ascii="Arial" w:hAnsi="Arial" w:cs="Arial"/>
          <w:color w:val="000000"/>
        </w:rPr>
        <w:t xml:space="preserve"> </w:t>
      </w:r>
      <w:r w:rsidR="00052129" w:rsidRPr="0090360D">
        <w:rPr>
          <w:rFonts w:ascii="Arial" w:hAnsi="Arial" w:cs="Arial"/>
          <w:color w:val="000000"/>
        </w:rPr>
        <w:t>Legislativo,</w:t>
      </w:r>
      <w:r w:rsidR="00AC73A7" w:rsidRPr="0090360D">
        <w:rPr>
          <w:rFonts w:ascii="Arial" w:hAnsi="Arial" w:cs="Arial"/>
          <w:color w:val="000000"/>
        </w:rPr>
        <w:t xml:space="preserve"> </w:t>
      </w:r>
      <w:r w:rsidR="00052129" w:rsidRPr="0090360D">
        <w:rPr>
          <w:rFonts w:ascii="Arial" w:hAnsi="Arial" w:cs="Arial"/>
          <w:color w:val="000000"/>
        </w:rPr>
        <w:t>todos</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Estado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Yucatán,</w:t>
      </w:r>
      <w:r w:rsidR="00AC73A7" w:rsidRPr="0090360D">
        <w:rPr>
          <w:rFonts w:ascii="Arial" w:hAnsi="Arial" w:cs="Arial"/>
          <w:color w:val="000000"/>
        </w:rPr>
        <w:t xml:space="preserve"> </w:t>
      </w:r>
      <w:r w:rsidR="00052129" w:rsidRPr="0090360D">
        <w:rPr>
          <w:rFonts w:ascii="Arial" w:hAnsi="Arial" w:cs="Arial"/>
          <w:color w:val="000000"/>
        </w:rPr>
        <w:t>sometemos</w:t>
      </w:r>
      <w:r w:rsidR="00AC73A7" w:rsidRPr="0090360D">
        <w:rPr>
          <w:rFonts w:ascii="Arial" w:hAnsi="Arial" w:cs="Arial"/>
          <w:color w:val="000000"/>
        </w:rPr>
        <w:t xml:space="preserve"> </w:t>
      </w:r>
      <w:r w:rsidR="00052129" w:rsidRPr="0090360D">
        <w:rPr>
          <w:rFonts w:ascii="Arial" w:hAnsi="Arial" w:cs="Arial"/>
          <w:color w:val="000000"/>
        </w:rPr>
        <w:t>a</w:t>
      </w:r>
      <w:r w:rsidR="00AC73A7" w:rsidRPr="0090360D">
        <w:rPr>
          <w:rFonts w:ascii="Arial" w:hAnsi="Arial" w:cs="Arial"/>
          <w:color w:val="000000"/>
        </w:rPr>
        <w:t xml:space="preserve"> </w:t>
      </w:r>
      <w:r w:rsidR="00052129" w:rsidRPr="0090360D">
        <w:rPr>
          <w:rFonts w:ascii="Arial" w:hAnsi="Arial" w:cs="Arial"/>
          <w:color w:val="000000"/>
        </w:rPr>
        <w:t>consideración</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Pleno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Congreso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Estado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7B3FBF" w:rsidRPr="0090360D">
        <w:rPr>
          <w:rFonts w:ascii="Arial" w:hAnsi="Arial" w:cs="Arial"/>
          <w:color w:val="000000"/>
        </w:rPr>
        <w:t xml:space="preserve">Yucatán, </w:t>
      </w:r>
      <w:r w:rsidR="00526B2A" w:rsidRPr="0090360D">
        <w:rPr>
          <w:rFonts w:ascii="Arial" w:hAnsi="Arial" w:cs="Arial"/>
          <w:color w:val="000000"/>
        </w:rPr>
        <w:t>el</w:t>
      </w:r>
      <w:r w:rsidRPr="0090360D">
        <w:rPr>
          <w:rFonts w:ascii="Arial" w:hAnsi="Arial" w:cs="Arial"/>
          <w:color w:val="000000"/>
        </w:rPr>
        <w:t xml:space="preserve"> siguiente,</w:t>
      </w:r>
    </w:p>
    <w:p w:rsidR="00D42328" w:rsidRDefault="00973B95" w:rsidP="00721ED0">
      <w:pPr>
        <w:spacing w:line="360" w:lineRule="auto"/>
        <w:jc w:val="center"/>
        <w:rPr>
          <w:rFonts w:ascii="Arial" w:hAnsi="Arial" w:cs="Arial"/>
          <w:b/>
        </w:rPr>
      </w:pPr>
      <w:r>
        <w:rPr>
          <w:rFonts w:ascii="Arial" w:hAnsi="Arial" w:cs="Arial"/>
          <w:b/>
        </w:rPr>
        <w:br w:type="column"/>
      </w:r>
      <w:r w:rsidR="00D42328" w:rsidRPr="00086C48">
        <w:rPr>
          <w:rFonts w:ascii="Arial" w:hAnsi="Arial" w:cs="Arial"/>
          <w:b/>
        </w:rPr>
        <w:lastRenderedPageBreak/>
        <w:t>D</w:t>
      </w:r>
      <w:r w:rsidR="00174D25" w:rsidRPr="00086C48">
        <w:rPr>
          <w:rFonts w:ascii="Arial" w:hAnsi="Arial" w:cs="Arial"/>
          <w:b/>
        </w:rPr>
        <w:t xml:space="preserve"> </w:t>
      </w:r>
      <w:r w:rsidR="00D42328" w:rsidRPr="00086C48">
        <w:rPr>
          <w:rFonts w:ascii="Arial" w:hAnsi="Arial" w:cs="Arial"/>
          <w:b/>
        </w:rPr>
        <w:t>E</w:t>
      </w:r>
      <w:r w:rsidR="00174D25" w:rsidRPr="00086C48">
        <w:rPr>
          <w:rFonts w:ascii="Arial" w:hAnsi="Arial" w:cs="Arial"/>
          <w:b/>
        </w:rPr>
        <w:t xml:space="preserve"> </w:t>
      </w:r>
      <w:r w:rsidR="00D42328" w:rsidRPr="00086C48">
        <w:rPr>
          <w:rFonts w:ascii="Arial" w:hAnsi="Arial" w:cs="Arial"/>
          <w:b/>
        </w:rPr>
        <w:t>C</w:t>
      </w:r>
      <w:r w:rsidR="00174D25" w:rsidRPr="00086C48">
        <w:rPr>
          <w:rFonts w:ascii="Arial" w:hAnsi="Arial" w:cs="Arial"/>
          <w:b/>
        </w:rPr>
        <w:t xml:space="preserve"> </w:t>
      </w:r>
      <w:r w:rsidR="00D42328" w:rsidRPr="00086C48">
        <w:rPr>
          <w:rFonts w:ascii="Arial" w:hAnsi="Arial" w:cs="Arial"/>
          <w:b/>
        </w:rPr>
        <w:t>R</w:t>
      </w:r>
      <w:r w:rsidR="00174D25" w:rsidRPr="00086C48">
        <w:rPr>
          <w:rFonts w:ascii="Arial" w:hAnsi="Arial" w:cs="Arial"/>
          <w:b/>
        </w:rPr>
        <w:t xml:space="preserve"> </w:t>
      </w:r>
      <w:r w:rsidR="00D42328" w:rsidRPr="00086C48">
        <w:rPr>
          <w:rFonts w:ascii="Arial" w:hAnsi="Arial" w:cs="Arial"/>
          <w:b/>
        </w:rPr>
        <w:t>E</w:t>
      </w:r>
      <w:r w:rsidR="00174D25" w:rsidRPr="00086C48">
        <w:rPr>
          <w:rFonts w:ascii="Arial" w:hAnsi="Arial" w:cs="Arial"/>
          <w:b/>
        </w:rPr>
        <w:t xml:space="preserve"> </w:t>
      </w:r>
      <w:r w:rsidR="00D42328" w:rsidRPr="00086C48">
        <w:rPr>
          <w:rFonts w:ascii="Arial" w:hAnsi="Arial" w:cs="Arial"/>
          <w:b/>
        </w:rPr>
        <w:t>T</w:t>
      </w:r>
      <w:r w:rsidR="00174D25" w:rsidRPr="00086C48">
        <w:rPr>
          <w:rFonts w:ascii="Arial" w:hAnsi="Arial" w:cs="Arial"/>
          <w:b/>
        </w:rPr>
        <w:t xml:space="preserve"> </w:t>
      </w:r>
      <w:r w:rsidR="00D42328" w:rsidRPr="00086C48">
        <w:rPr>
          <w:rFonts w:ascii="Arial" w:hAnsi="Arial" w:cs="Arial"/>
          <w:b/>
        </w:rPr>
        <w:t>O:</w:t>
      </w:r>
    </w:p>
    <w:p w:rsidR="00EA13F2" w:rsidRDefault="00EA13F2" w:rsidP="00721ED0">
      <w:pPr>
        <w:spacing w:line="360" w:lineRule="auto"/>
        <w:jc w:val="center"/>
        <w:rPr>
          <w:rFonts w:ascii="Arial" w:hAnsi="Arial" w:cs="Arial"/>
          <w:b/>
        </w:rPr>
      </w:pPr>
    </w:p>
    <w:p w:rsidR="00EA13F2" w:rsidRDefault="00EA13F2" w:rsidP="00EA13F2">
      <w:pPr>
        <w:jc w:val="both"/>
        <w:rPr>
          <w:rFonts w:ascii="Arial" w:hAnsi="Arial" w:cs="Arial"/>
          <w:b/>
        </w:rPr>
      </w:pPr>
      <w:r w:rsidRPr="009714C7">
        <w:rPr>
          <w:rFonts w:ascii="Arial" w:hAnsi="Arial" w:cs="Arial"/>
          <w:b/>
        </w:rPr>
        <w:t xml:space="preserve">Por el que se </w:t>
      </w:r>
      <w:r>
        <w:rPr>
          <w:rFonts w:ascii="Arial" w:hAnsi="Arial" w:cs="Arial"/>
          <w:b/>
        </w:rPr>
        <w:t>expide</w:t>
      </w:r>
      <w:r w:rsidRPr="009714C7">
        <w:rPr>
          <w:rFonts w:ascii="Arial" w:hAnsi="Arial" w:cs="Arial"/>
          <w:b/>
        </w:rPr>
        <w:t xml:space="preserve"> la Ley Reglamentaria del artículo 28 de la Constitución Política del Estado de Yucatá</w:t>
      </w:r>
      <w:r>
        <w:rPr>
          <w:rFonts w:ascii="Arial" w:hAnsi="Arial" w:cs="Arial"/>
          <w:b/>
        </w:rPr>
        <w:t>n que regula el desahogo de la glosa del informe de gobierno del t</w:t>
      </w:r>
      <w:r w:rsidRPr="009714C7">
        <w:rPr>
          <w:rFonts w:ascii="Arial" w:hAnsi="Arial" w:cs="Arial"/>
          <w:b/>
        </w:rPr>
        <w:t>itular del Poder Ejecutivo del Estado.</w:t>
      </w:r>
    </w:p>
    <w:p w:rsidR="000C11D5" w:rsidRPr="006002E7" w:rsidRDefault="000C11D5" w:rsidP="006002E7">
      <w:pPr>
        <w:spacing w:line="360" w:lineRule="auto"/>
        <w:jc w:val="both"/>
        <w:rPr>
          <w:rFonts w:ascii="Arial" w:hAnsi="Arial" w:cs="Arial"/>
          <w:b/>
        </w:rPr>
      </w:pPr>
    </w:p>
    <w:p w:rsidR="006002E7" w:rsidRPr="006002E7" w:rsidRDefault="006002E7" w:rsidP="006002E7">
      <w:pPr>
        <w:spacing w:line="360" w:lineRule="auto"/>
        <w:jc w:val="center"/>
        <w:rPr>
          <w:rFonts w:ascii="Arial" w:hAnsi="Arial" w:cs="Arial"/>
          <w:b/>
        </w:rPr>
      </w:pPr>
      <w:r w:rsidRPr="006002E7">
        <w:rPr>
          <w:rFonts w:ascii="Arial" w:hAnsi="Arial" w:cs="Arial"/>
          <w:b/>
        </w:rPr>
        <w:t>Capítulo I</w:t>
      </w:r>
    </w:p>
    <w:p w:rsidR="006002E7" w:rsidRPr="006002E7" w:rsidRDefault="006002E7" w:rsidP="006002E7">
      <w:pPr>
        <w:spacing w:line="360" w:lineRule="auto"/>
        <w:jc w:val="center"/>
        <w:rPr>
          <w:rFonts w:ascii="Arial" w:hAnsi="Arial" w:cs="Arial"/>
          <w:b/>
        </w:rPr>
      </w:pPr>
      <w:r w:rsidRPr="006002E7">
        <w:rPr>
          <w:rFonts w:ascii="Arial" w:hAnsi="Arial" w:cs="Arial"/>
          <w:b/>
        </w:rPr>
        <w:t>Disposiciones generales</w:t>
      </w:r>
    </w:p>
    <w:p w:rsidR="006002E7" w:rsidRPr="006002E7" w:rsidRDefault="006002E7" w:rsidP="006002E7">
      <w:pPr>
        <w:spacing w:line="360" w:lineRule="auto"/>
        <w:jc w:val="center"/>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 xml:space="preserve">Artículo 1. </w:t>
      </w:r>
      <w:r w:rsidRPr="006002E7">
        <w:rPr>
          <w:rFonts w:ascii="Arial" w:hAnsi="Arial" w:cs="Arial"/>
        </w:rPr>
        <w:t>Esta ley tiene por objeto regular el procedimiento por el que se desahoga la glosa del informe de gobierno a que hace referencia el artículo 28 de la Constitución Política del Estado de Yucatán, es de observancia general y obligatoria. Lo no previsto en esta norma se ajustará a los acuerdos complementarios que sean aprobados por el pleno del Congreso del Estado.</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2.</w:t>
      </w:r>
      <w:r w:rsidRPr="006002E7">
        <w:rPr>
          <w:rFonts w:ascii="Arial" w:hAnsi="Arial" w:cs="Arial"/>
        </w:rPr>
        <w:t xml:space="preserve"> La o el titular del Poder Ejecutivo del Estado, por mandato de la constitución estatal, tiene la obligación de presentar anualmente ante el congreso del Estado el informe de la administración pública del Estado. Las diputadas y diputados en ejercicio de su función conferida, deberán recibir y analizar detalladamente el contenido del documento.  </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eastAsia="Calibri" w:hAnsi="Arial" w:cs="Arial"/>
        </w:rPr>
        <w:t xml:space="preserve">Para tal efecto, se deberá iniciar con el procedimiento previsto en esta ley para el desahogo de la glosa del informe de gobierno, por lo que deberán comparecer las y los funcionarios de la Administración Pública Estatal que considere la o el Titular del Poder Ejecutivo previa solicitud del Congreso del Estado, así como los que determine el propio Congreso, de acuerdo a su competencia, </w:t>
      </w:r>
      <w:r w:rsidRPr="006002E7">
        <w:rPr>
          <w:rFonts w:ascii="Arial" w:eastAsia="Calibri" w:hAnsi="Arial" w:cs="Arial"/>
          <w:color w:val="000000"/>
        </w:rPr>
        <w:t xml:space="preserve">para que </w:t>
      </w:r>
      <w:r w:rsidRPr="006002E7">
        <w:rPr>
          <w:rFonts w:ascii="Arial" w:eastAsia="Calibri" w:hAnsi="Arial" w:cs="Arial"/>
          <w:bCs/>
          <w:color w:val="000000"/>
        </w:rPr>
        <w:t>asistan ante el pleno del Congreso del Estado a contestar cada una de las dudas u observaciones que las Diputadas y diputados tengan respecto al informe de gobierno</w:t>
      </w:r>
      <w:r w:rsidRPr="006002E7">
        <w:rPr>
          <w:rFonts w:ascii="Arial" w:eastAsia="Calibri" w:hAnsi="Arial" w:cs="Arial"/>
          <w:color w:val="000000"/>
        </w:rPr>
        <w:t>.</w:t>
      </w:r>
    </w:p>
    <w:p w:rsidR="006002E7" w:rsidRPr="006002E7" w:rsidRDefault="006002E7" w:rsidP="006002E7">
      <w:pPr>
        <w:spacing w:line="360" w:lineRule="auto"/>
        <w:jc w:val="both"/>
        <w:rPr>
          <w:rFonts w:ascii="Arial" w:hAnsi="Arial" w:cs="Arial"/>
        </w:rPr>
      </w:pPr>
      <w:r w:rsidRPr="006002E7">
        <w:rPr>
          <w:rFonts w:ascii="Arial" w:hAnsi="Arial" w:cs="Arial"/>
          <w:b/>
        </w:rPr>
        <w:lastRenderedPageBreak/>
        <w:t xml:space="preserve">Artículo 3. </w:t>
      </w:r>
      <w:r w:rsidRPr="006002E7">
        <w:rPr>
          <w:rFonts w:ascii="Arial" w:hAnsi="Arial" w:cs="Arial"/>
        </w:rPr>
        <w:t>Para realizar la glosa del informe se deberá:</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I.</w:t>
      </w:r>
      <w:r w:rsidRPr="006002E7">
        <w:rPr>
          <w:rFonts w:ascii="Arial" w:hAnsi="Arial" w:cs="Arial"/>
        </w:rPr>
        <w:t xml:space="preserve"> Realizar un análisis ordenado, sistematizado e integral, del informe anual sobre el estado que guarda la administración pública del Estado.</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II.</w:t>
      </w:r>
      <w:r w:rsidRPr="006002E7">
        <w:rPr>
          <w:rFonts w:ascii="Arial" w:hAnsi="Arial" w:cs="Arial"/>
        </w:rPr>
        <w:t xml:space="preserve"> Evaluar los avances y logros mediante el análisis, con los indicadores establecidos en el Plan Estatal de Desarrollo, las prospectivas previstas en planes y programas sectoriales con informes anteriores o estándares de eficiencia establecidos en normatividad nacional o internacional.</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III.</w:t>
      </w:r>
      <w:r w:rsidRPr="006002E7">
        <w:rPr>
          <w:rFonts w:ascii="Arial" w:hAnsi="Arial" w:cs="Arial"/>
        </w:rPr>
        <w:t xml:space="preserve"> Emitir las conclusiones del análisis del informe, precisando con objetividad y concreción aquellos aspectos que consideren los diputados.</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II</w:t>
      </w:r>
    </w:p>
    <w:p w:rsidR="006002E7" w:rsidRPr="006002E7" w:rsidRDefault="006002E7" w:rsidP="006002E7">
      <w:pPr>
        <w:spacing w:line="360" w:lineRule="auto"/>
        <w:jc w:val="center"/>
        <w:rPr>
          <w:rFonts w:ascii="Arial" w:hAnsi="Arial" w:cs="Arial"/>
          <w:b/>
        </w:rPr>
      </w:pPr>
      <w:r w:rsidRPr="006002E7">
        <w:rPr>
          <w:rFonts w:ascii="Arial" w:hAnsi="Arial" w:cs="Arial"/>
          <w:b/>
        </w:rPr>
        <w:t>Presentación del informe</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4.</w:t>
      </w:r>
      <w:r w:rsidRPr="006002E7">
        <w:rPr>
          <w:rFonts w:ascii="Arial" w:hAnsi="Arial" w:cs="Arial"/>
        </w:rPr>
        <w:t xml:space="preserve"> El congreso del Estado es el responsable de analizar la glosa del informe anual que la o el titular del poder ejecutivo del Estado presente por escrito sobre el estado que guarda la administración pública estatal. </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color w:val="000000"/>
        </w:rPr>
        <w:t xml:space="preserve">Artículo 5. </w:t>
      </w:r>
      <w:r w:rsidRPr="006002E7">
        <w:rPr>
          <w:rFonts w:ascii="Arial" w:hAnsi="Arial" w:cs="Arial"/>
          <w:color w:val="000000"/>
        </w:rPr>
        <w:t>La o el titular del Poder Ejecutivo del Estado presentará al congreso del estado el informe de gobierno que hace referencia la Constitución Política del Estado de Yucatán; así como un ejemplar en lengua maya.</w:t>
      </w:r>
    </w:p>
    <w:p w:rsid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Artículo 6.</w:t>
      </w:r>
      <w:r w:rsidRPr="006002E7">
        <w:rPr>
          <w:rFonts w:ascii="Arial" w:hAnsi="Arial" w:cs="Arial"/>
        </w:rPr>
        <w:t xml:space="preserve"> Las diputadas y diputados de conformidad con lo dispuesto en el último párrafo del artículo 28 de la constitución estatal, con el objeto de obtener o ampliar la información sobre un tema en específico contenido en el informe del ejecutivo y puedan éstos realizar un análisis detallado y objetivo en la glosa, tienen la facultad de realizar por escrito preguntas </w:t>
      </w:r>
      <w:r w:rsidRPr="006002E7">
        <w:rPr>
          <w:rFonts w:ascii="Arial" w:hAnsi="Arial" w:cs="Arial"/>
          <w:color w:val="000000"/>
        </w:rPr>
        <w:t xml:space="preserve">relativas al informe </w:t>
      </w:r>
      <w:r w:rsidRPr="006002E7">
        <w:rPr>
          <w:rFonts w:ascii="Arial" w:hAnsi="Arial" w:cs="Arial"/>
          <w:color w:val="000000"/>
        </w:rPr>
        <w:lastRenderedPageBreak/>
        <w:t xml:space="preserve">de la administración pública del Estado, mismas que deberá ser puntualmente respondidas </w:t>
      </w:r>
      <w:r w:rsidRPr="006002E7">
        <w:rPr>
          <w:rFonts w:ascii="Arial" w:hAnsi="Arial" w:cs="Arial"/>
        </w:rPr>
        <w:t xml:space="preserve">y </w:t>
      </w:r>
      <w:r w:rsidRPr="006002E7">
        <w:rPr>
          <w:rFonts w:ascii="Arial" w:hAnsi="Arial" w:cs="Arial"/>
          <w:color w:val="000000"/>
        </w:rPr>
        <w:t>presentadas por el ejecutivo estatal en el texto del informe en términos de lo establecido por la constitución estatal.</w:t>
      </w:r>
    </w:p>
    <w:p w:rsidR="006002E7" w:rsidRPr="006002E7" w:rsidRDefault="006002E7" w:rsidP="00586098">
      <w:pPr>
        <w:jc w:val="both"/>
        <w:rPr>
          <w:rFonts w:ascii="Arial" w:hAnsi="Arial" w:cs="Arial"/>
          <w:color w:val="000000"/>
        </w:rPr>
      </w:pPr>
    </w:p>
    <w:p w:rsidR="006002E7" w:rsidRPr="006002E7" w:rsidRDefault="006002E7" w:rsidP="006002E7">
      <w:pPr>
        <w:spacing w:line="360" w:lineRule="auto"/>
        <w:jc w:val="both"/>
        <w:rPr>
          <w:rFonts w:ascii="Arial" w:eastAsia="Calibri" w:hAnsi="Arial" w:cs="Arial"/>
          <w:color w:val="000000"/>
        </w:rPr>
      </w:pPr>
      <w:r w:rsidRPr="006002E7">
        <w:rPr>
          <w:rFonts w:ascii="Arial" w:eastAsia="Calibri" w:hAnsi="Arial" w:cs="Arial"/>
          <w:color w:val="000000"/>
        </w:rPr>
        <w:t xml:space="preserve">Sin menoscabo de lo establecido en la legislación en materia de transparencia y acceso a la información pública, </w:t>
      </w:r>
      <w:r w:rsidRPr="006002E7">
        <w:rPr>
          <w:rFonts w:ascii="Arial" w:hAnsi="Arial" w:cs="Arial"/>
          <w:color w:val="000000"/>
        </w:rPr>
        <w:t>las preguntas que se efectúen por escrito o de forma verbal durante la comparecencia, no podrán ser evadidas, ignoradas, o remitidas a las plataformas de transparencia respectivas, debiendo ser respondidas objetivamente, tal y como fueron planteadas, en el mismo acto de comparecencia.</w:t>
      </w:r>
      <w:r w:rsidR="00586098">
        <w:rPr>
          <w:rFonts w:ascii="Arial" w:hAnsi="Arial" w:cs="Arial"/>
          <w:color w:val="000000"/>
        </w:rPr>
        <w:t xml:space="preserve"> En caso de que no se tuviera la información al momento, tendrán 24 horas para enviarla a esta soberanía. </w:t>
      </w:r>
    </w:p>
    <w:p w:rsidR="006002E7" w:rsidRPr="006002E7" w:rsidRDefault="006002E7" w:rsidP="00586098">
      <w:pPr>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III</w:t>
      </w:r>
    </w:p>
    <w:p w:rsidR="006002E7" w:rsidRPr="006002E7" w:rsidRDefault="006002E7" w:rsidP="006002E7">
      <w:pPr>
        <w:spacing w:line="360" w:lineRule="auto"/>
        <w:jc w:val="center"/>
        <w:rPr>
          <w:rFonts w:ascii="Arial" w:hAnsi="Arial" w:cs="Arial"/>
          <w:b/>
        </w:rPr>
      </w:pPr>
      <w:r w:rsidRPr="006002E7">
        <w:rPr>
          <w:rFonts w:ascii="Arial" w:hAnsi="Arial" w:cs="Arial"/>
          <w:b/>
        </w:rPr>
        <w:t>Calendarización del desahogo de la glosa del informe</w:t>
      </w:r>
    </w:p>
    <w:p w:rsidR="006002E7" w:rsidRPr="006002E7" w:rsidRDefault="006002E7" w:rsidP="00586098">
      <w:pPr>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7.</w:t>
      </w:r>
      <w:r w:rsidRPr="006002E7">
        <w:rPr>
          <w:rFonts w:ascii="Arial" w:hAnsi="Arial" w:cs="Arial"/>
        </w:rPr>
        <w:t xml:space="preserve"> Recibido el informe de gobierno, las diputadas y diputados integrantes de la Junta de Gobierno y Coordinación Política del Poder Legislativo del Estado propondrán al pleno del congreso un calendario de los temas para el análisis y glosa del contenido de informe de gobierno que guarda la administración pública estatal, con la finalidad de que este se pronuncie respecto de la calendarización que no podrá exceder del mes de febrero del año que se trate.</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bCs/>
        </w:rPr>
      </w:pPr>
      <w:r w:rsidRPr="006002E7">
        <w:rPr>
          <w:rFonts w:ascii="Arial" w:hAnsi="Arial" w:cs="Arial"/>
          <w:b/>
        </w:rPr>
        <w:t>Artículo 8.</w:t>
      </w:r>
      <w:r w:rsidRPr="006002E7">
        <w:rPr>
          <w:rFonts w:ascii="Arial" w:hAnsi="Arial" w:cs="Arial"/>
        </w:rPr>
        <w:t xml:space="preserve"> El análisis de la glosa se podrá dividir por temas torales como </w:t>
      </w:r>
      <w:r w:rsidRPr="006002E7">
        <w:rPr>
          <w:rFonts w:ascii="Arial" w:hAnsi="Arial" w:cs="Arial"/>
          <w:bCs/>
        </w:rPr>
        <w:t>gobierno, seguridad, estado de derecho, desarrollo económico y territorial, desarrollo humano, desarrollo social y rural.</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eastAsia="Calibri" w:hAnsi="Arial" w:cs="Arial"/>
          <w:color w:val="000000"/>
        </w:rPr>
      </w:pPr>
      <w:r w:rsidRPr="006002E7">
        <w:rPr>
          <w:rFonts w:ascii="Arial" w:eastAsia="Calibri" w:hAnsi="Arial" w:cs="Arial"/>
          <w:b/>
          <w:bCs/>
        </w:rPr>
        <w:t xml:space="preserve">Artículo 9. </w:t>
      </w:r>
      <w:r w:rsidRPr="006002E7">
        <w:rPr>
          <w:rFonts w:ascii="Arial" w:eastAsia="Calibri" w:hAnsi="Arial" w:cs="Arial"/>
          <w:bCs/>
        </w:rPr>
        <w:t>E</w:t>
      </w:r>
      <w:r w:rsidRPr="006002E7">
        <w:rPr>
          <w:rFonts w:ascii="Arial" w:eastAsia="Calibri" w:hAnsi="Arial" w:cs="Arial"/>
        </w:rPr>
        <w:t xml:space="preserve">l procedimiento del análisis de la glosa del informe se desarrollará ante el pleno del Congreso con la presencia de las y los </w:t>
      </w:r>
      <w:r w:rsidRPr="006002E7">
        <w:rPr>
          <w:rFonts w:ascii="Arial" w:eastAsia="Calibri" w:hAnsi="Arial" w:cs="Arial"/>
          <w:color w:val="000000"/>
        </w:rPr>
        <w:t xml:space="preserve">funcionarios de la administración pública estatal que considere la o el Titular del Poder Ejecutivo </w:t>
      </w:r>
      <w:r w:rsidRPr="006002E7">
        <w:rPr>
          <w:rFonts w:ascii="Arial" w:eastAsia="Calibri" w:hAnsi="Arial" w:cs="Arial"/>
          <w:color w:val="000000"/>
        </w:rPr>
        <w:lastRenderedPageBreak/>
        <w:t>previa solicitud del Congreso del Estado, así como los demás que determine citar a comparecer el propio Congreso, de acuerdo a sus competencias.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bCs/>
        </w:rPr>
      </w:pPr>
      <w:r w:rsidRPr="006002E7">
        <w:rPr>
          <w:rFonts w:ascii="Arial" w:hAnsi="Arial" w:cs="Arial"/>
          <w:b/>
          <w:bCs/>
        </w:rPr>
        <w:t xml:space="preserve">Artículo 10. </w:t>
      </w:r>
      <w:r w:rsidRPr="006002E7">
        <w:rPr>
          <w:rFonts w:ascii="Arial" w:hAnsi="Arial" w:cs="Arial"/>
          <w:bCs/>
        </w:rPr>
        <w:t>El pleno deberá aprobar el calendario propuesto para las comparecencias de las y los funcionarios públicos y notificar lo anterior a través del titular del poder ejecutivo del Estado.</w:t>
      </w:r>
    </w:p>
    <w:p w:rsidR="006002E7" w:rsidRPr="006002E7" w:rsidRDefault="006002E7" w:rsidP="0014186C">
      <w:pPr>
        <w:spacing w:line="48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11.</w:t>
      </w:r>
      <w:r w:rsidRPr="006002E7">
        <w:rPr>
          <w:rFonts w:ascii="Arial" w:hAnsi="Arial" w:cs="Arial"/>
        </w:rPr>
        <w:t xml:space="preserve"> El congreso del estado tendrá la atribución de solicitar la comparecencia de cualquier servidora o servidor público del ejecutivo que considere necesario.</w:t>
      </w:r>
    </w:p>
    <w:p w:rsidR="006002E7" w:rsidRDefault="006002E7" w:rsidP="006002E7">
      <w:pPr>
        <w:spacing w:line="360" w:lineRule="auto"/>
        <w:rPr>
          <w:rFonts w:ascii="Arial" w:hAnsi="Arial" w:cs="Arial"/>
        </w:rPr>
      </w:pPr>
    </w:p>
    <w:p w:rsidR="0014186C" w:rsidRPr="006002E7" w:rsidRDefault="0014186C" w:rsidP="006002E7">
      <w:pPr>
        <w:spacing w:line="360" w:lineRule="auto"/>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IV</w:t>
      </w:r>
    </w:p>
    <w:p w:rsidR="006002E7" w:rsidRDefault="006002E7" w:rsidP="006002E7">
      <w:pPr>
        <w:spacing w:line="360" w:lineRule="auto"/>
        <w:jc w:val="center"/>
        <w:rPr>
          <w:rFonts w:ascii="Arial" w:hAnsi="Arial" w:cs="Arial"/>
          <w:b/>
        </w:rPr>
      </w:pPr>
      <w:r w:rsidRPr="006002E7">
        <w:rPr>
          <w:rFonts w:ascii="Arial" w:hAnsi="Arial" w:cs="Arial"/>
          <w:b/>
        </w:rPr>
        <w:t>Comparecencias de funcionarios</w:t>
      </w:r>
    </w:p>
    <w:p w:rsidR="006002E7" w:rsidRPr="006002E7" w:rsidRDefault="006002E7" w:rsidP="006002E7">
      <w:pPr>
        <w:spacing w:line="360" w:lineRule="auto"/>
        <w:jc w:val="center"/>
        <w:rPr>
          <w:rFonts w:ascii="Arial" w:hAnsi="Arial" w:cs="Arial"/>
        </w:rPr>
      </w:pPr>
    </w:p>
    <w:p w:rsidR="006002E7" w:rsidRPr="006002E7" w:rsidRDefault="006002E7" w:rsidP="006002E7">
      <w:pPr>
        <w:shd w:val="clear" w:color="auto" w:fill="FFFFFF"/>
        <w:spacing w:line="360" w:lineRule="auto"/>
        <w:jc w:val="both"/>
        <w:rPr>
          <w:rFonts w:ascii="Arial" w:hAnsi="Arial" w:cs="Arial"/>
        </w:rPr>
      </w:pPr>
      <w:r w:rsidRPr="006002E7">
        <w:rPr>
          <w:rFonts w:ascii="Arial" w:hAnsi="Arial" w:cs="Arial"/>
          <w:b/>
        </w:rPr>
        <w:t>Artículo 12.</w:t>
      </w:r>
      <w:r w:rsidRPr="006002E7">
        <w:rPr>
          <w:rFonts w:ascii="Arial" w:hAnsi="Arial" w:cs="Arial"/>
        </w:rPr>
        <w:t xml:space="preserve"> Las comparecencias de las y los funcionarios se llevarán a cabo el día y hora que previamente haya acordado el pleno del congreso del Estado y se realizará ante este mismo, en sesión o sesiones convocadas exclusivamente para tal efecto.</w:t>
      </w:r>
    </w:p>
    <w:p w:rsidR="006002E7" w:rsidRPr="006002E7" w:rsidRDefault="006002E7" w:rsidP="006002E7">
      <w:pPr>
        <w:shd w:val="clear" w:color="auto" w:fill="FFFFFF"/>
        <w:spacing w:line="360" w:lineRule="auto"/>
        <w:jc w:val="both"/>
        <w:rPr>
          <w:rFonts w:ascii="Arial" w:hAnsi="Arial" w:cs="Arial"/>
        </w:rPr>
      </w:pPr>
    </w:p>
    <w:p w:rsidR="006002E7" w:rsidRPr="006002E7" w:rsidRDefault="006002E7" w:rsidP="006002E7">
      <w:pPr>
        <w:shd w:val="clear" w:color="auto" w:fill="FFFFFF"/>
        <w:spacing w:line="360" w:lineRule="auto"/>
        <w:jc w:val="both"/>
        <w:rPr>
          <w:rFonts w:ascii="Arial" w:hAnsi="Arial" w:cs="Arial"/>
          <w:color w:val="000000"/>
          <w:lang w:eastAsia="es-MX"/>
        </w:rPr>
      </w:pPr>
      <w:r w:rsidRPr="006002E7">
        <w:rPr>
          <w:rFonts w:ascii="Arial" w:hAnsi="Arial" w:cs="Arial"/>
        </w:rPr>
        <w:tab/>
      </w:r>
      <w:r w:rsidRPr="006002E7">
        <w:rPr>
          <w:rFonts w:ascii="Arial" w:hAnsi="Arial" w:cs="Arial"/>
          <w:color w:val="000000"/>
          <w:lang w:eastAsia="es-MX"/>
        </w:rPr>
        <w:t>Quien ocupe la presidencia de la mesa directiva del congreso del Estado en turno, será quien funja como moderador, y en caso de requerirlo, podrá ser sustituido por el suplente respectivo.</w:t>
      </w:r>
    </w:p>
    <w:p w:rsidR="006002E7" w:rsidRDefault="006002E7" w:rsidP="0014186C">
      <w:pPr>
        <w:spacing w:line="480" w:lineRule="auto"/>
        <w:rPr>
          <w:rFonts w:ascii="Arial" w:hAnsi="Arial" w:cs="Arial"/>
        </w:rPr>
      </w:pPr>
    </w:p>
    <w:p w:rsidR="0014186C" w:rsidRPr="006002E7" w:rsidRDefault="0014186C" w:rsidP="0014186C">
      <w:pPr>
        <w:spacing w:line="480" w:lineRule="auto"/>
        <w:rPr>
          <w:rFonts w:ascii="Arial" w:hAnsi="Arial" w:cs="Arial"/>
        </w:rPr>
      </w:pPr>
    </w:p>
    <w:p w:rsidR="006002E7" w:rsidRPr="006002E7" w:rsidRDefault="006002E7" w:rsidP="006002E7">
      <w:pPr>
        <w:shd w:val="clear" w:color="auto" w:fill="FFFFFF"/>
        <w:spacing w:line="360" w:lineRule="auto"/>
        <w:jc w:val="both"/>
        <w:rPr>
          <w:rFonts w:ascii="Arial" w:hAnsi="Arial" w:cs="Arial"/>
          <w:color w:val="000000"/>
          <w:lang w:eastAsia="es-MX"/>
        </w:rPr>
      </w:pPr>
      <w:r w:rsidRPr="006002E7">
        <w:rPr>
          <w:rFonts w:ascii="Arial" w:hAnsi="Arial" w:cs="Arial"/>
          <w:b/>
          <w:color w:val="000000"/>
          <w:lang w:eastAsia="es-MX"/>
        </w:rPr>
        <w:lastRenderedPageBreak/>
        <w:t>Artículo 13.</w:t>
      </w:r>
      <w:r w:rsidRPr="006002E7">
        <w:rPr>
          <w:rFonts w:ascii="Arial" w:hAnsi="Arial" w:cs="Arial"/>
          <w:color w:val="000000"/>
          <w:lang w:eastAsia="es-MX"/>
        </w:rPr>
        <w:t xml:space="preserve"> Para el uso de la tribuna del pleno del congreso se estará a lo dispuesto en la Ley de Gobierno del Poder Legislativo del Estado de Yucatán, así como en el reglamento. </w:t>
      </w:r>
    </w:p>
    <w:p w:rsidR="006002E7" w:rsidRPr="006002E7" w:rsidRDefault="006002E7" w:rsidP="006002E7">
      <w:pPr>
        <w:spacing w:line="360" w:lineRule="auto"/>
        <w:rPr>
          <w:rFonts w:ascii="Arial" w:hAnsi="Arial" w:cs="Arial"/>
        </w:rPr>
      </w:pPr>
    </w:p>
    <w:p w:rsidR="006002E7" w:rsidRPr="006002E7" w:rsidRDefault="006002E7" w:rsidP="006002E7">
      <w:pPr>
        <w:shd w:val="clear" w:color="auto" w:fill="FFFFFF"/>
        <w:spacing w:line="360" w:lineRule="auto"/>
        <w:jc w:val="both"/>
        <w:rPr>
          <w:rFonts w:ascii="Arial" w:hAnsi="Arial" w:cs="Arial"/>
          <w:color w:val="000000"/>
          <w:lang w:eastAsia="es-MX"/>
        </w:rPr>
      </w:pPr>
      <w:r w:rsidRPr="006002E7">
        <w:rPr>
          <w:rFonts w:ascii="Arial" w:hAnsi="Arial" w:cs="Arial"/>
          <w:b/>
        </w:rPr>
        <w:t>Artículo 14.</w:t>
      </w:r>
      <w:r w:rsidRPr="006002E7">
        <w:rPr>
          <w:rFonts w:ascii="Arial" w:hAnsi="Arial" w:cs="Arial"/>
        </w:rPr>
        <w:t xml:space="preserve"> La o</w:t>
      </w:r>
      <w:r w:rsidRPr="006002E7">
        <w:rPr>
          <w:rFonts w:ascii="Arial" w:hAnsi="Arial" w:cs="Arial"/>
          <w:b/>
        </w:rPr>
        <w:t xml:space="preserve"> </w:t>
      </w:r>
      <w:r w:rsidRPr="006002E7">
        <w:rPr>
          <w:rFonts w:ascii="Arial" w:hAnsi="Arial" w:cs="Arial"/>
          <w:color w:val="000000"/>
          <w:lang w:eastAsia="es-MX"/>
        </w:rPr>
        <w:t>el moderador deberá mantener el orden y garantizar el respeto para todos los asistentes en la comparecencia, cuidando en todo momento que las intervenciones sean respetuosas y no excedan el tiempo señalado en esta ley.</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15.</w:t>
      </w:r>
      <w:r w:rsidRPr="006002E7">
        <w:rPr>
          <w:rFonts w:ascii="Arial" w:hAnsi="Arial" w:cs="Arial"/>
        </w:rPr>
        <w:t xml:space="preserve"> Las y los funcionarios públicos el día de su comparecencia previamente deberán rendir protesta de decir verdad; posteriormente contarán con hasta 20 minutos para que realicen su presentación y desahogo acerca del tema del informe que les competa. </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V</w:t>
      </w:r>
    </w:p>
    <w:p w:rsidR="006002E7" w:rsidRPr="006002E7" w:rsidRDefault="006002E7" w:rsidP="006002E7">
      <w:pPr>
        <w:spacing w:line="360" w:lineRule="auto"/>
        <w:jc w:val="center"/>
        <w:rPr>
          <w:rFonts w:ascii="Arial" w:hAnsi="Arial" w:cs="Arial"/>
          <w:b/>
        </w:rPr>
      </w:pPr>
      <w:r w:rsidRPr="006002E7">
        <w:rPr>
          <w:rFonts w:ascii="Arial" w:hAnsi="Arial" w:cs="Arial"/>
          <w:b/>
        </w:rPr>
        <w:t xml:space="preserve">Formulación de preguntas a los </w:t>
      </w:r>
    </w:p>
    <w:p w:rsidR="006002E7" w:rsidRPr="006002E7" w:rsidRDefault="006002E7" w:rsidP="006002E7">
      <w:pPr>
        <w:spacing w:line="360" w:lineRule="auto"/>
        <w:jc w:val="center"/>
        <w:rPr>
          <w:rFonts w:ascii="Arial" w:hAnsi="Arial" w:cs="Arial"/>
          <w:b/>
        </w:rPr>
      </w:pPr>
      <w:r w:rsidRPr="006002E7">
        <w:rPr>
          <w:rFonts w:ascii="Arial" w:hAnsi="Arial" w:cs="Arial"/>
          <w:b/>
        </w:rPr>
        <w:t>funcionarios comparecientes en la glosa</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16.</w:t>
      </w:r>
      <w:r w:rsidRPr="006002E7">
        <w:rPr>
          <w:rFonts w:ascii="Arial" w:hAnsi="Arial" w:cs="Arial"/>
        </w:rPr>
        <w:t xml:space="preserve"> Las diputados y diputados, al término de las presentaciones de las y los</w:t>
      </w:r>
      <w:r w:rsidRPr="006002E7">
        <w:rPr>
          <w:rFonts w:ascii="Arial" w:hAnsi="Arial" w:cs="Arial"/>
          <w:b/>
        </w:rPr>
        <w:t xml:space="preserve"> </w:t>
      </w:r>
      <w:r w:rsidRPr="006002E7">
        <w:rPr>
          <w:rFonts w:ascii="Arial" w:hAnsi="Arial" w:cs="Arial"/>
        </w:rPr>
        <w:t xml:space="preserve">funcionarios comparecientes, tendrán la atribución de formular a los comparecientes preguntas concisas y breves, para tal efecto contará cada diputada o diputado con hasta </w:t>
      </w:r>
      <w:r w:rsidR="0014186C">
        <w:rPr>
          <w:rFonts w:ascii="Arial" w:hAnsi="Arial" w:cs="Arial"/>
        </w:rPr>
        <w:t>5</w:t>
      </w:r>
      <w:r w:rsidRPr="006002E7">
        <w:rPr>
          <w:rFonts w:ascii="Arial" w:hAnsi="Arial" w:cs="Arial"/>
        </w:rPr>
        <w:t xml:space="preserve"> minutos para efectuarlas, dichas preguntas deberán ser objeto de respuesta directa, concreta, </w:t>
      </w:r>
      <w:r w:rsidRPr="006002E7">
        <w:rPr>
          <w:rFonts w:ascii="Arial" w:hAnsi="Arial" w:cs="Arial"/>
          <w:color w:val="000000"/>
        </w:rPr>
        <w:t xml:space="preserve">y en su caso documental por </w:t>
      </w:r>
      <w:r w:rsidRPr="006002E7">
        <w:rPr>
          <w:rFonts w:ascii="Arial" w:hAnsi="Arial" w:cs="Arial"/>
        </w:rPr>
        <w:t>el compareciente.</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rPr>
        <w:t xml:space="preserve">También </w:t>
      </w:r>
      <w:proofErr w:type="gramStart"/>
      <w:r w:rsidRPr="006002E7">
        <w:rPr>
          <w:rFonts w:ascii="Arial" w:hAnsi="Arial" w:cs="Arial"/>
        </w:rPr>
        <w:t>podrán</w:t>
      </w:r>
      <w:proofErr w:type="gramEnd"/>
      <w:r w:rsidRPr="006002E7">
        <w:rPr>
          <w:rFonts w:ascii="Arial" w:hAnsi="Arial" w:cs="Arial"/>
        </w:rPr>
        <w:t xml:space="preserve"> haber interpelaciones, previa autorización de la o</w:t>
      </w:r>
      <w:r w:rsidRPr="006002E7">
        <w:rPr>
          <w:rFonts w:ascii="Arial" w:hAnsi="Arial" w:cs="Arial"/>
          <w:b/>
        </w:rPr>
        <w:t xml:space="preserve"> </w:t>
      </w:r>
      <w:r w:rsidRPr="006002E7">
        <w:rPr>
          <w:rFonts w:ascii="Arial" w:hAnsi="Arial" w:cs="Arial"/>
        </w:rPr>
        <w:t>el moderador, mediante las cuales la o el legislador externe su opinión, a la que no está obligada a responder la o</w:t>
      </w:r>
      <w:r w:rsidRPr="006002E7">
        <w:rPr>
          <w:rFonts w:ascii="Arial" w:hAnsi="Arial" w:cs="Arial"/>
          <w:b/>
        </w:rPr>
        <w:t xml:space="preserve"> </w:t>
      </w:r>
      <w:r w:rsidRPr="006002E7">
        <w:rPr>
          <w:rFonts w:ascii="Arial" w:hAnsi="Arial" w:cs="Arial"/>
        </w:rPr>
        <w:t>el compareciente.</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eastAsia="Calibri" w:hAnsi="Arial" w:cs="Arial"/>
          <w:color w:val="000000"/>
        </w:rPr>
      </w:pPr>
      <w:r w:rsidRPr="006002E7">
        <w:rPr>
          <w:rFonts w:ascii="Arial" w:hAnsi="Arial" w:cs="Arial"/>
          <w:b/>
        </w:rPr>
        <w:lastRenderedPageBreak/>
        <w:t>Artículo 17.</w:t>
      </w:r>
      <w:r w:rsidRPr="006002E7">
        <w:rPr>
          <w:rFonts w:ascii="Arial" w:hAnsi="Arial" w:cs="Arial"/>
        </w:rPr>
        <w:t xml:space="preserve"> </w:t>
      </w:r>
      <w:r w:rsidRPr="006002E7">
        <w:rPr>
          <w:rFonts w:ascii="Arial" w:eastAsia="Calibri" w:hAnsi="Arial" w:cs="Arial"/>
        </w:rPr>
        <w:t xml:space="preserve">Cuando </w:t>
      </w:r>
      <w:r w:rsidRPr="006002E7">
        <w:rPr>
          <w:rFonts w:ascii="Arial" w:eastAsia="Calibri" w:hAnsi="Arial" w:cs="Arial"/>
          <w:color w:val="000000"/>
        </w:rPr>
        <w:t>un funcionario público compareciente, a consideración del moderador o a solicitud de quien realizó la pregunta, no responda en los términos del primer párrafo del artículo anterior, le concederá nuevamente el uso de la palabra al diputado o diputada que formuló la pregunta o interpelación a fin de que señale las omisiones de la respuesta; para la contestación precisa el compareciente dispone hasta del mismo tiempo que la Diputada o el Diputado</w:t>
      </w:r>
      <w:r w:rsidRPr="006002E7">
        <w:rPr>
          <w:rFonts w:ascii="Arial" w:eastAsia="Calibri" w:hAnsi="Arial" w:cs="Arial"/>
          <w:b/>
          <w:color w:val="000000"/>
        </w:rPr>
        <w:t xml:space="preserve"> </w:t>
      </w:r>
      <w:r w:rsidRPr="006002E7">
        <w:rPr>
          <w:rFonts w:ascii="Arial" w:eastAsia="Calibri" w:hAnsi="Arial" w:cs="Arial"/>
          <w:color w:val="000000"/>
        </w:rPr>
        <w:t>se tomó para replantear su pregunta.</w:t>
      </w:r>
    </w:p>
    <w:p w:rsidR="006002E7" w:rsidRPr="006002E7" w:rsidRDefault="006002E7" w:rsidP="006002E7">
      <w:pPr>
        <w:spacing w:line="360" w:lineRule="auto"/>
        <w:jc w:val="both"/>
        <w:rPr>
          <w:rFonts w:ascii="Arial" w:eastAsia="Calibri" w:hAnsi="Arial" w:cs="Arial"/>
          <w:color w:val="000000"/>
        </w:rPr>
      </w:pPr>
    </w:p>
    <w:p w:rsidR="006002E7" w:rsidRPr="006002E7" w:rsidRDefault="006002E7" w:rsidP="006002E7">
      <w:pPr>
        <w:spacing w:line="360" w:lineRule="auto"/>
        <w:jc w:val="both"/>
        <w:rPr>
          <w:rFonts w:ascii="Arial" w:eastAsia="Calibri" w:hAnsi="Arial" w:cs="Arial"/>
          <w:color w:val="000000"/>
        </w:rPr>
      </w:pPr>
      <w:r w:rsidRPr="006002E7">
        <w:rPr>
          <w:rFonts w:ascii="Arial" w:eastAsia="Calibri" w:hAnsi="Arial" w:cs="Arial"/>
          <w:color w:val="000000"/>
        </w:rPr>
        <w:t>Si hecho lo anterior, aun no hay respuesta satisfactoria o se evada la pregunta que se le formuló, la o</w:t>
      </w:r>
      <w:r w:rsidRPr="006002E7">
        <w:rPr>
          <w:rFonts w:ascii="Arial" w:eastAsia="Calibri" w:hAnsi="Arial" w:cs="Arial"/>
          <w:b/>
          <w:color w:val="000000"/>
        </w:rPr>
        <w:t xml:space="preserve"> </w:t>
      </w:r>
      <w:r w:rsidRPr="006002E7">
        <w:rPr>
          <w:rFonts w:ascii="Arial" w:eastAsia="Calibri" w:hAnsi="Arial" w:cs="Arial"/>
          <w:color w:val="000000"/>
        </w:rPr>
        <w:t xml:space="preserve">el moderador le solicita al compareciente que a más tardar dentro de los 3 días siguientes al de la comparecencia responda por escrito y remita la información completa o la omitida. </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Artículo 18.</w:t>
      </w:r>
      <w:r w:rsidRPr="006002E7">
        <w:rPr>
          <w:rFonts w:ascii="Arial" w:hAnsi="Arial" w:cs="Arial"/>
        </w:rPr>
        <w:t xml:space="preserve"> </w:t>
      </w:r>
      <w:r w:rsidRPr="006002E7">
        <w:rPr>
          <w:rFonts w:ascii="Arial" w:hAnsi="Arial" w:cs="Arial"/>
          <w:color w:val="000000"/>
        </w:rPr>
        <w:t>Si transcurrido el plazo señalado en el artículo anterior y la o el funcionario competente no otorga respuesta alguna a la pregunta o duda formulada, se procederá a iniciar el procedimiento de responsabilidades que en derecho corresponda en contra de este.</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 xml:space="preserve">Artículo 19. </w:t>
      </w:r>
      <w:r w:rsidRPr="006002E7">
        <w:rPr>
          <w:rFonts w:ascii="Arial" w:hAnsi="Arial" w:cs="Arial"/>
        </w:rPr>
        <w:t xml:space="preserve">Una vez que inicien las comparecencias las o </w:t>
      </w:r>
      <w:r w:rsidRPr="006002E7">
        <w:rPr>
          <w:rFonts w:ascii="Arial" w:hAnsi="Arial" w:cs="Arial"/>
          <w:color w:val="000000"/>
        </w:rPr>
        <w:t xml:space="preserve">los funcionarios públicos que intervengan deberán permanecer hasta la conclusión del mismo, pudiéndose retirar sólo por acuerdo del pleno. </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b/>
        </w:rPr>
      </w:pPr>
      <w:r w:rsidRPr="006002E7">
        <w:rPr>
          <w:rFonts w:ascii="Arial" w:hAnsi="Arial" w:cs="Arial"/>
          <w:b/>
        </w:rPr>
        <w:t xml:space="preserve">Artículo 20. </w:t>
      </w:r>
      <w:r w:rsidRPr="006002E7">
        <w:rPr>
          <w:rFonts w:ascii="Arial" w:hAnsi="Arial" w:cs="Arial"/>
        </w:rPr>
        <w:t xml:space="preserve">Las diputadas y diputados tendrán derecho, sin limitación alguna, a recibir de manera expedita la información que soliciten de las dependencias del poder ejecutivo, sus secretarios de despacho, los titulares de entidades paraestatales y organismos autónomos. </w:t>
      </w:r>
    </w:p>
    <w:p w:rsid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 xml:space="preserve">Artículo 21. </w:t>
      </w:r>
      <w:r w:rsidRPr="006002E7">
        <w:rPr>
          <w:rFonts w:ascii="Arial" w:hAnsi="Arial" w:cs="Arial"/>
        </w:rPr>
        <w:t xml:space="preserve">Una vez concluido el proceso de análisis del informe anual del estado que guarda la administración pública, previo acuerdo con la Junta de </w:t>
      </w:r>
      <w:r w:rsidRPr="006002E7">
        <w:rPr>
          <w:rFonts w:ascii="Arial" w:hAnsi="Arial" w:cs="Arial"/>
        </w:rPr>
        <w:lastRenderedPageBreak/>
        <w:t>Gobierno y Coordinación Política, una diputada o</w:t>
      </w:r>
      <w:r w:rsidRPr="006002E7">
        <w:rPr>
          <w:rFonts w:ascii="Arial" w:hAnsi="Arial" w:cs="Arial"/>
          <w:b/>
        </w:rPr>
        <w:t xml:space="preserve"> </w:t>
      </w:r>
      <w:r w:rsidRPr="006002E7">
        <w:rPr>
          <w:rFonts w:ascii="Arial" w:hAnsi="Arial" w:cs="Arial"/>
        </w:rPr>
        <w:t xml:space="preserve">diputado en representación de su fracción o representación legislativa podrá hacer uso de la tribuna del pleno del congreso para emitir los resultados del análisis y evaluación de la glosa del informe de gobierno en sesiones ordinarias subsecuentes. </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rPr>
        <w:t>En los asuntos generales de dichas sesiones ordinarias no podrán abordarse temas relativos a la glosa del informe de gobierno.</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VI</w:t>
      </w:r>
    </w:p>
    <w:p w:rsidR="006002E7" w:rsidRPr="006002E7" w:rsidRDefault="006002E7" w:rsidP="006002E7">
      <w:pPr>
        <w:spacing w:line="360" w:lineRule="auto"/>
        <w:jc w:val="center"/>
        <w:rPr>
          <w:rFonts w:ascii="Arial" w:hAnsi="Arial" w:cs="Arial"/>
          <w:b/>
        </w:rPr>
      </w:pPr>
      <w:r w:rsidRPr="006002E7">
        <w:rPr>
          <w:rFonts w:ascii="Arial" w:hAnsi="Arial" w:cs="Arial"/>
          <w:b/>
        </w:rPr>
        <w:t>Responsabilidad y sanciones administrativas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22.</w:t>
      </w:r>
      <w:r w:rsidRPr="006002E7">
        <w:rPr>
          <w:rFonts w:ascii="Arial" w:hAnsi="Arial" w:cs="Arial"/>
        </w:rPr>
        <w:t xml:space="preserve"> La o el funcionario público que se dirigiese durante su comparecencia con falsedad, incurrirá en responsabilidad en los términos de las leyes aplicables.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23.</w:t>
      </w:r>
      <w:r w:rsidRPr="006002E7">
        <w:rPr>
          <w:rFonts w:ascii="Arial" w:hAnsi="Arial" w:cs="Arial"/>
        </w:rPr>
        <w:t xml:space="preserve"> La inasistencia injustificada de una funcionaria o funcionario público a la comparecencia que fue previamente citado, será suficiente para que se le inicie el proceso correspondiente previsto en la Ley de Responsabilidades de Responsabilidades Administrativas del Estado de Yucatán.</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24.</w:t>
      </w:r>
      <w:r w:rsidRPr="006002E7">
        <w:rPr>
          <w:rFonts w:ascii="Arial" w:hAnsi="Arial" w:cs="Arial"/>
        </w:rPr>
        <w:t xml:space="preserve"> Las diputadas y diputados, así como las y los funcionarios públicos que participen en las comparecencias deberán de guardar decoro y respeto entre sus exposiciones, absteniéndose de proferir insultos.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25.</w:t>
      </w:r>
      <w:r w:rsidRPr="006002E7">
        <w:rPr>
          <w:rFonts w:ascii="Arial" w:hAnsi="Arial" w:cs="Arial"/>
        </w:rPr>
        <w:t xml:space="preserve"> El público asistente, deberá de conducirse con respeto, absteniéndose de proferir insultos o realizar cualquier acto que altere el orden que se disponga para la glosa.</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center"/>
        <w:rPr>
          <w:rFonts w:ascii="Arial" w:hAnsi="Arial" w:cs="Arial"/>
          <w:b/>
        </w:rPr>
      </w:pPr>
      <w:r w:rsidRPr="006002E7">
        <w:rPr>
          <w:rFonts w:ascii="Arial" w:hAnsi="Arial" w:cs="Arial"/>
          <w:b/>
        </w:rPr>
        <w:lastRenderedPageBreak/>
        <w:t>Transitorios: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primero.</w:t>
      </w:r>
      <w:r w:rsidRPr="006002E7">
        <w:rPr>
          <w:rFonts w:ascii="Arial" w:hAnsi="Arial" w:cs="Arial"/>
        </w:rPr>
        <w:t xml:space="preserve"> Esta ley entrará en vigor al día siguiente de su publicación en el Diario Oficial del Gobierno del Estado de Yucatán.</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b/>
        </w:rPr>
      </w:pPr>
      <w:r w:rsidRPr="006002E7">
        <w:rPr>
          <w:rFonts w:ascii="Arial" w:hAnsi="Arial" w:cs="Arial"/>
          <w:b/>
        </w:rPr>
        <w:t xml:space="preserve">Artículo segundo. </w:t>
      </w:r>
      <w:r w:rsidRPr="006002E7">
        <w:rPr>
          <w:rFonts w:ascii="Arial" w:hAnsi="Arial" w:cs="Arial"/>
        </w:rPr>
        <w:t>Se derogan todas aquellas disposiciones de mayor o menor rango de jerarquía que se opongan a lo dispuesto por esta ley</w:t>
      </w:r>
      <w:r w:rsidR="0055644C">
        <w:rPr>
          <w:rFonts w:ascii="Arial" w:hAnsi="Arial" w:cs="Arial"/>
        </w:rPr>
        <w:t>.</w:t>
      </w:r>
    </w:p>
    <w:p w:rsidR="000C11D5" w:rsidRPr="006002E7" w:rsidRDefault="000C11D5" w:rsidP="006002E7">
      <w:pPr>
        <w:spacing w:line="360" w:lineRule="auto"/>
        <w:jc w:val="both"/>
        <w:rPr>
          <w:rFonts w:ascii="Arial" w:hAnsi="Arial" w:cs="Arial"/>
          <w:b/>
        </w:rPr>
      </w:pPr>
    </w:p>
    <w:p w:rsidR="00E01AA3" w:rsidRPr="007015ED" w:rsidRDefault="00E33FC9" w:rsidP="004C6093">
      <w:pPr>
        <w:ind w:firstLine="709"/>
        <w:jc w:val="both"/>
        <w:rPr>
          <w:rFonts w:ascii="Arial" w:hAnsi="Arial" w:cs="Arial"/>
          <w:b/>
          <w:sz w:val="22"/>
          <w:szCs w:val="22"/>
        </w:rPr>
      </w:pPr>
      <w:r w:rsidRPr="007015ED">
        <w:rPr>
          <w:rFonts w:ascii="Arial" w:hAnsi="Arial" w:cs="Arial"/>
          <w:b/>
          <w:sz w:val="22"/>
          <w:szCs w:val="22"/>
        </w:rPr>
        <w:t>DADO</w:t>
      </w:r>
      <w:r w:rsidR="00AC73A7" w:rsidRPr="007015ED">
        <w:rPr>
          <w:rFonts w:ascii="Arial" w:hAnsi="Arial" w:cs="Arial"/>
          <w:b/>
          <w:sz w:val="22"/>
          <w:szCs w:val="22"/>
        </w:rPr>
        <w:t xml:space="preserve"> </w:t>
      </w:r>
      <w:r w:rsidRPr="007015ED">
        <w:rPr>
          <w:rFonts w:ascii="Arial" w:hAnsi="Arial" w:cs="Arial"/>
          <w:b/>
          <w:sz w:val="22"/>
          <w:szCs w:val="22"/>
        </w:rPr>
        <w:t>EN</w:t>
      </w:r>
      <w:r w:rsidR="00AC73A7" w:rsidRPr="007015ED">
        <w:rPr>
          <w:rFonts w:ascii="Arial" w:hAnsi="Arial" w:cs="Arial"/>
          <w:b/>
          <w:sz w:val="22"/>
          <w:szCs w:val="22"/>
        </w:rPr>
        <w:t xml:space="preserve"> </w:t>
      </w:r>
      <w:r w:rsidRPr="007015ED">
        <w:rPr>
          <w:rFonts w:ascii="Arial" w:hAnsi="Arial" w:cs="Arial"/>
          <w:b/>
          <w:sz w:val="22"/>
          <w:szCs w:val="22"/>
        </w:rPr>
        <w:t>LA</w:t>
      </w:r>
      <w:r w:rsidR="00AC73A7" w:rsidRPr="007015ED">
        <w:rPr>
          <w:rFonts w:ascii="Arial" w:hAnsi="Arial" w:cs="Arial"/>
          <w:b/>
          <w:sz w:val="22"/>
          <w:szCs w:val="22"/>
        </w:rPr>
        <w:t xml:space="preserve"> </w:t>
      </w:r>
      <w:r w:rsidRPr="007015ED">
        <w:rPr>
          <w:rFonts w:ascii="Arial" w:hAnsi="Arial" w:cs="Arial"/>
          <w:b/>
          <w:sz w:val="22"/>
          <w:szCs w:val="22"/>
        </w:rPr>
        <w:t>SALA</w:t>
      </w:r>
      <w:r w:rsidR="00AC73A7" w:rsidRPr="007015ED">
        <w:rPr>
          <w:rFonts w:ascii="Arial" w:hAnsi="Arial" w:cs="Arial"/>
          <w:b/>
          <w:sz w:val="22"/>
          <w:szCs w:val="22"/>
        </w:rPr>
        <w:t xml:space="preserve"> </w:t>
      </w:r>
      <w:r w:rsidRPr="007015ED">
        <w:rPr>
          <w:rFonts w:ascii="Arial" w:hAnsi="Arial" w:cs="Arial"/>
          <w:b/>
          <w:sz w:val="22"/>
          <w:szCs w:val="22"/>
        </w:rPr>
        <w:t>DE</w:t>
      </w:r>
      <w:r w:rsidR="00AC73A7" w:rsidRPr="007015ED">
        <w:rPr>
          <w:rFonts w:ascii="Arial" w:hAnsi="Arial" w:cs="Arial"/>
          <w:b/>
          <w:sz w:val="22"/>
          <w:szCs w:val="22"/>
        </w:rPr>
        <w:t xml:space="preserve"> </w:t>
      </w:r>
      <w:r w:rsidR="00EA13F2">
        <w:rPr>
          <w:rFonts w:ascii="Arial" w:hAnsi="Arial" w:cs="Arial"/>
          <w:b/>
          <w:sz w:val="22"/>
          <w:szCs w:val="22"/>
        </w:rPr>
        <w:t xml:space="preserve">USOS MÚLTIPLES </w:t>
      </w:r>
      <w:r w:rsidR="00584F87" w:rsidRPr="007015ED">
        <w:rPr>
          <w:rFonts w:ascii="Arial" w:hAnsi="Arial" w:cs="Arial"/>
          <w:b/>
          <w:sz w:val="22"/>
          <w:szCs w:val="22"/>
        </w:rPr>
        <w:t>“</w:t>
      </w:r>
      <w:r w:rsidR="00EA13F2">
        <w:rPr>
          <w:rFonts w:ascii="Arial" w:hAnsi="Arial" w:cs="Arial"/>
          <w:b/>
          <w:sz w:val="22"/>
          <w:szCs w:val="22"/>
        </w:rPr>
        <w:t>MAESTRA CONSUELO ZAVALA CASTILLO</w:t>
      </w:r>
      <w:r w:rsidR="00584F87" w:rsidRPr="007015ED">
        <w:rPr>
          <w:rFonts w:ascii="Arial" w:hAnsi="Arial" w:cs="Arial"/>
          <w:b/>
          <w:sz w:val="22"/>
          <w:szCs w:val="22"/>
        </w:rPr>
        <w:t>”</w:t>
      </w:r>
      <w:r w:rsidR="00A92ADD" w:rsidRPr="007015ED">
        <w:rPr>
          <w:rFonts w:ascii="Arial" w:hAnsi="Arial" w:cs="Arial"/>
          <w:b/>
          <w:sz w:val="22"/>
          <w:szCs w:val="22"/>
        </w:rPr>
        <w:t xml:space="preserve"> </w:t>
      </w:r>
      <w:r w:rsidRPr="007015ED">
        <w:rPr>
          <w:rFonts w:ascii="Arial" w:hAnsi="Arial" w:cs="Arial"/>
          <w:b/>
          <w:sz w:val="22"/>
          <w:szCs w:val="22"/>
        </w:rPr>
        <w:t>DEL</w:t>
      </w:r>
      <w:r w:rsidR="00AC73A7" w:rsidRPr="007015ED">
        <w:rPr>
          <w:rFonts w:ascii="Arial" w:hAnsi="Arial" w:cs="Arial"/>
          <w:b/>
          <w:sz w:val="22"/>
          <w:szCs w:val="22"/>
        </w:rPr>
        <w:t xml:space="preserve"> </w:t>
      </w:r>
      <w:r w:rsidRPr="007015ED">
        <w:rPr>
          <w:rFonts w:ascii="Arial" w:hAnsi="Arial" w:cs="Arial"/>
          <w:b/>
          <w:sz w:val="22"/>
          <w:szCs w:val="22"/>
        </w:rPr>
        <w:t>RECINTO</w:t>
      </w:r>
      <w:r w:rsidR="00AC73A7" w:rsidRPr="007015ED">
        <w:rPr>
          <w:rFonts w:ascii="Arial" w:hAnsi="Arial" w:cs="Arial"/>
          <w:b/>
          <w:sz w:val="22"/>
          <w:szCs w:val="22"/>
        </w:rPr>
        <w:t xml:space="preserve"> </w:t>
      </w:r>
      <w:r w:rsidRPr="007015ED">
        <w:rPr>
          <w:rFonts w:ascii="Arial" w:hAnsi="Arial" w:cs="Arial"/>
          <w:b/>
          <w:sz w:val="22"/>
          <w:szCs w:val="22"/>
        </w:rPr>
        <w:t>DEL</w:t>
      </w:r>
      <w:r w:rsidR="00AC73A7" w:rsidRPr="007015ED">
        <w:rPr>
          <w:rFonts w:ascii="Arial" w:hAnsi="Arial" w:cs="Arial"/>
          <w:b/>
          <w:sz w:val="22"/>
          <w:szCs w:val="22"/>
        </w:rPr>
        <w:t xml:space="preserve"> </w:t>
      </w:r>
      <w:r w:rsidRPr="007015ED">
        <w:rPr>
          <w:rFonts w:ascii="Arial" w:hAnsi="Arial" w:cs="Arial"/>
          <w:b/>
          <w:sz w:val="22"/>
          <w:szCs w:val="22"/>
        </w:rPr>
        <w:t>PODER</w:t>
      </w:r>
      <w:r w:rsidR="00AC73A7" w:rsidRPr="007015ED">
        <w:rPr>
          <w:rFonts w:ascii="Arial" w:hAnsi="Arial" w:cs="Arial"/>
          <w:b/>
          <w:sz w:val="22"/>
          <w:szCs w:val="22"/>
        </w:rPr>
        <w:t xml:space="preserve"> </w:t>
      </w:r>
      <w:r w:rsidRPr="007015ED">
        <w:rPr>
          <w:rFonts w:ascii="Arial" w:hAnsi="Arial" w:cs="Arial"/>
          <w:b/>
          <w:sz w:val="22"/>
          <w:szCs w:val="22"/>
        </w:rPr>
        <w:t>LEGISLATIVO,</w:t>
      </w:r>
      <w:r w:rsidR="00AC73A7" w:rsidRPr="007015ED">
        <w:rPr>
          <w:rFonts w:ascii="Arial" w:hAnsi="Arial" w:cs="Arial"/>
          <w:b/>
          <w:sz w:val="22"/>
          <w:szCs w:val="22"/>
        </w:rPr>
        <w:t xml:space="preserve"> </w:t>
      </w:r>
      <w:r w:rsidRPr="007015ED">
        <w:rPr>
          <w:rFonts w:ascii="Arial" w:hAnsi="Arial" w:cs="Arial"/>
          <w:b/>
          <w:sz w:val="22"/>
          <w:szCs w:val="22"/>
        </w:rPr>
        <w:t>EN</w:t>
      </w:r>
      <w:r w:rsidR="00AC73A7" w:rsidRPr="007015ED">
        <w:rPr>
          <w:rFonts w:ascii="Arial" w:hAnsi="Arial" w:cs="Arial"/>
          <w:b/>
          <w:sz w:val="22"/>
          <w:szCs w:val="22"/>
        </w:rPr>
        <w:t xml:space="preserve"> </w:t>
      </w:r>
      <w:r w:rsidRPr="007015ED">
        <w:rPr>
          <w:rFonts w:ascii="Arial" w:hAnsi="Arial" w:cs="Arial"/>
          <w:b/>
          <w:sz w:val="22"/>
          <w:szCs w:val="22"/>
        </w:rPr>
        <w:t>LA</w:t>
      </w:r>
      <w:r w:rsidR="00AC73A7" w:rsidRPr="007015ED">
        <w:rPr>
          <w:rFonts w:ascii="Arial" w:hAnsi="Arial" w:cs="Arial"/>
          <w:b/>
          <w:sz w:val="22"/>
          <w:szCs w:val="22"/>
        </w:rPr>
        <w:t xml:space="preserve"> </w:t>
      </w:r>
      <w:r w:rsidRPr="007015ED">
        <w:rPr>
          <w:rFonts w:ascii="Arial" w:hAnsi="Arial" w:cs="Arial"/>
          <w:b/>
          <w:sz w:val="22"/>
          <w:szCs w:val="22"/>
        </w:rPr>
        <w:t>C</w:t>
      </w:r>
      <w:r w:rsidR="008D2504" w:rsidRPr="007015ED">
        <w:rPr>
          <w:rFonts w:ascii="Arial" w:hAnsi="Arial" w:cs="Arial"/>
          <w:b/>
          <w:sz w:val="22"/>
          <w:szCs w:val="22"/>
        </w:rPr>
        <w:t>IU</w:t>
      </w:r>
      <w:r w:rsidR="003E1D0D" w:rsidRPr="007015ED">
        <w:rPr>
          <w:rFonts w:ascii="Arial" w:hAnsi="Arial" w:cs="Arial"/>
          <w:b/>
          <w:sz w:val="22"/>
          <w:szCs w:val="22"/>
        </w:rPr>
        <w:t>DAD</w:t>
      </w:r>
      <w:r w:rsidR="00AC73A7" w:rsidRPr="007015ED">
        <w:rPr>
          <w:rFonts w:ascii="Arial" w:hAnsi="Arial" w:cs="Arial"/>
          <w:b/>
          <w:sz w:val="22"/>
          <w:szCs w:val="22"/>
        </w:rPr>
        <w:t xml:space="preserve"> </w:t>
      </w:r>
      <w:r w:rsidR="003E1D0D" w:rsidRPr="007015ED">
        <w:rPr>
          <w:rFonts w:ascii="Arial" w:hAnsi="Arial" w:cs="Arial"/>
          <w:b/>
          <w:sz w:val="22"/>
          <w:szCs w:val="22"/>
        </w:rPr>
        <w:t>DE</w:t>
      </w:r>
      <w:r w:rsidR="00AC73A7" w:rsidRPr="007015ED">
        <w:rPr>
          <w:rFonts w:ascii="Arial" w:hAnsi="Arial" w:cs="Arial"/>
          <w:b/>
          <w:sz w:val="22"/>
          <w:szCs w:val="22"/>
        </w:rPr>
        <w:t xml:space="preserve"> </w:t>
      </w:r>
      <w:r w:rsidR="003E1D0D" w:rsidRPr="007015ED">
        <w:rPr>
          <w:rFonts w:ascii="Arial" w:hAnsi="Arial" w:cs="Arial"/>
          <w:b/>
          <w:sz w:val="22"/>
          <w:szCs w:val="22"/>
        </w:rPr>
        <w:t>MÉRIDA,</w:t>
      </w:r>
      <w:r w:rsidR="00AC73A7" w:rsidRPr="007015ED">
        <w:rPr>
          <w:rFonts w:ascii="Arial" w:hAnsi="Arial" w:cs="Arial"/>
          <w:b/>
          <w:sz w:val="22"/>
          <w:szCs w:val="22"/>
        </w:rPr>
        <w:t xml:space="preserve"> </w:t>
      </w:r>
      <w:r w:rsidR="003E1D0D" w:rsidRPr="007015ED">
        <w:rPr>
          <w:rFonts w:ascii="Arial" w:hAnsi="Arial" w:cs="Arial"/>
          <w:b/>
          <w:sz w:val="22"/>
          <w:szCs w:val="22"/>
        </w:rPr>
        <w:t>YUCATÁN,</w:t>
      </w:r>
      <w:r w:rsidR="00AC73A7" w:rsidRPr="007015ED">
        <w:rPr>
          <w:rFonts w:ascii="Arial" w:hAnsi="Arial" w:cs="Arial"/>
          <w:b/>
          <w:sz w:val="22"/>
          <w:szCs w:val="22"/>
        </w:rPr>
        <w:t xml:space="preserve"> </w:t>
      </w:r>
      <w:r w:rsidR="003E1D0D" w:rsidRPr="007015ED">
        <w:rPr>
          <w:rFonts w:ascii="Arial" w:hAnsi="Arial" w:cs="Arial"/>
          <w:b/>
          <w:sz w:val="22"/>
          <w:szCs w:val="22"/>
        </w:rPr>
        <w:t>A</w:t>
      </w:r>
      <w:r w:rsidR="00AC73A7" w:rsidRPr="007015ED">
        <w:rPr>
          <w:rFonts w:ascii="Arial" w:hAnsi="Arial" w:cs="Arial"/>
          <w:b/>
          <w:sz w:val="22"/>
          <w:szCs w:val="22"/>
        </w:rPr>
        <w:t xml:space="preserve"> </w:t>
      </w:r>
      <w:r w:rsidR="003E1D0D" w:rsidRPr="007015ED">
        <w:rPr>
          <w:rFonts w:ascii="Arial" w:hAnsi="Arial" w:cs="Arial"/>
          <w:b/>
          <w:sz w:val="22"/>
          <w:szCs w:val="22"/>
        </w:rPr>
        <w:t>LOS</w:t>
      </w:r>
      <w:r w:rsidR="00466B21" w:rsidRPr="007015ED">
        <w:rPr>
          <w:rFonts w:ascii="Arial" w:hAnsi="Arial" w:cs="Arial"/>
          <w:b/>
          <w:sz w:val="22"/>
          <w:szCs w:val="22"/>
        </w:rPr>
        <w:t xml:space="preserve"> </w:t>
      </w:r>
      <w:r w:rsidR="00EA13F2">
        <w:rPr>
          <w:rFonts w:ascii="Arial" w:hAnsi="Arial" w:cs="Arial"/>
          <w:b/>
          <w:sz w:val="22"/>
          <w:szCs w:val="22"/>
        </w:rPr>
        <w:t>DIEZ</w:t>
      </w:r>
      <w:r w:rsidR="00BF011E">
        <w:rPr>
          <w:rFonts w:ascii="Arial" w:hAnsi="Arial" w:cs="Arial"/>
          <w:b/>
          <w:sz w:val="22"/>
          <w:szCs w:val="22"/>
        </w:rPr>
        <w:t xml:space="preserve"> </w:t>
      </w:r>
      <w:r w:rsidR="00FC0C6E" w:rsidRPr="007015ED">
        <w:rPr>
          <w:rFonts w:ascii="Arial" w:hAnsi="Arial" w:cs="Arial"/>
          <w:b/>
          <w:sz w:val="22"/>
          <w:szCs w:val="22"/>
        </w:rPr>
        <w:t>DÍ</w:t>
      </w:r>
      <w:r w:rsidR="001046BD" w:rsidRPr="007015ED">
        <w:rPr>
          <w:rFonts w:ascii="Arial" w:hAnsi="Arial" w:cs="Arial"/>
          <w:b/>
          <w:sz w:val="22"/>
          <w:szCs w:val="22"/>
        </w:rPr>
        <w:t>AS</w:t>
      </w:r>
      <w:r w:rsidR="00AC73A7" w:rsidRPr="007015ED">
        <w:rPr>
          <w:rFonts w:ascii="Arial" w:hAnsi="Arial" w:cs="Arial"/>
          <w:b/>
          <w:sz w:val="22"/>
          <w:szCs w:val="22"/>
        </w:rPr>
        <w:t xml:space="preserve"> </w:t>
      </w:r>
      <w:r w:rsidRPr="007015ED">
        <w:rPr>
          <w:rFonts w:ascii="Arial" w:hAnsi="Arial" w:cs="Arial"/>
          <w:b/>
          <w:sz w:val="22"/>
          <w:szCs w:val="22"/>
        </w:rPr>
        <w:t>DEL</w:t>
      </w:r>
      <w:r w:rsidR="00AC73A7" w:rsidRPr="007015ED">
        <w:rPr>
          <w:rFonts w:ascii="Arial" w:hAnsi="Arial" w:cs="Arial"/>
          <w:b/>
          <w:sz w:val="22"/>
          <w:szCs w:val="22"/>
        </w:rPr>
        <w:t xml:space="preserve"> </w:t>
      </w:r>
      <w:r w:rsidRPr="007015ED">
        <w:rPr>
          <w:rFonts w:ascii="Arial" w:hAnsi="Arial" w:cs="Arial"/>
          <w:b/>
          <w:sz w:val="22"/>
          <w:szCs w:val="22"/>
        </w:rPr>
        <w:t>MES</w:t>
      </w:r>
      <w:r w:rsidR="00AC73A7" w:rsidRPr="007015ED">
        <w:rPr>
          <w:rFonts w:ascii="Arial" w:hAnsi="Arial" w:cs="Arial"/>
          <w:b/>
          <w:sz w:val="22"/>
          <w:szCs w:val="22"/>
        </w:rPr>
        <w:t xml:space="preserve"> </w:t>
      </w:r>
      <w:r w:rsidRPr="007015ED">
        <w:rPr>
          <w:rFonts w:ascii="Arial" w:hAnsi="Arial" w:cs="Arial"/>
          <w:b/>
          <w:sz w:val="22"/>
          <w:szCs w:val="22"/>
        </w:rPr>
        <w:t>DE</w:t>
      </w:r>
      <w:r w:rsidR="00324CC4" w:rsidRPr="007015ED">
        <w:rPr>
          <w:rFonts w:ascii="Arial" w:hAnsi="Arial" w:cs="Arial"/>
          <w:b/>
          <w:sz w:val="22"/>
          <w:szCs w:val="22"/>
        </w:rPr>
        <w:t xml:space="preserve"> </w:t>
      </w:r>
      <w:r w:rsidR="00EA13F2">
        <w:rPr>
          <w:rFonts w:ascii="Arial" w:hAnsi="Arial" w:cs="Arial"/>
          <w:b/>
          <w:sz w:val="22"/>
          <w:szCs w:val="22"/>
        </w:rPr>
        <w:t>DICIEMBRE</w:t>
      </w:r>
      <w:r w:rsidR="00466B21" w:rsidRPr="007015ED">
        <w:rPr>
          <w:rFonts w:ascii="Arial" w:hAnsi="Arial" w:cs="Arial"/>
          <w:b/>
          <w:sz w:val="22"/>
          <w:szCs w:val="22"/>
        </w:rPr>
        <w:t xml:space="preserve"> </w:t>
      </w:r>
      <w:r w:rsidR="004E338F" w:rsidRPr="007015ED">
        <w:rPr>
          <w:rFonts w:ascii="Arial" w:hAnsi="Arial" w:cs="Arial"/>
          <w:b/>
          <w:sz w:val="22"/>
          <w:szCs w:val="22"/>
        </w:rPr>
        <w:t>DEL</w:t>
      </w:r>
      <w:r w:rsidR="00AC73A7" w:rsidRPr="007015ED">
        <w:rPr>
          <w:rFonts w:ascii="Arial" w:hAnsi="Arial" w:cs="Arial"/>
          <w:b/>
          <w:sz w:val="22"/>
          <w:szCs w:val="22"/>
        </w:rPr>
        <w:t xml:space="preserve"> </w:t>
      </w:r>
      <w:r w:rsidR="004E338F" w:rsidRPr="007015ED">
        <w:rPr>
          <w:rFonts w:ascii="Arial" w:hAnsi="Arial" w:cs="Arial"/>
          <w:b/>
          <w:sz w:val="22"/>
          <w:szCs w:val="22"/>
        </w:rPr>
        <w:t>AÑO</w:t>
      </w:r>
      <w:r w:rsidR="00AC73A7" w:rsidRPr="007015ED">
        <w:rPr>
          <w:rFonts w:ascii="Arial" w:hAnsi="Arial" w:cs="Arial"/>
          <w:b/>
          <w:sz w:val="22"/>
          <w:szCs w:val="22"/>
        </w:rPr>
        <w:t xml:space="preserve"> </w:t>
      </w:r>
      <w:r w:rsidR="004E338F" w:rsidRPr="007015ED">
        <w:rPr>
          <w:rFonts w:ascii="Arial" w:hAnsi="Arial" w:cs="Arial"/>
          <w:b/>
          <w:sz w:val="22"/>
          <w:szCs w:val="22"/>
        </w:rPr>
        <w:t>DOS</w:t>
      </w:r>
      <w:r w:rsidR="00AC73A7" w:rsidRPr="007015ED">
        <w:rPr>
          <w:rFonts w:ascii="Arial" w:hAnsi="Arial" w:cs="Arial"/>
          <w:b/>
          <w:sz w:val="22"/>
          <w:szCs w:val="22"/>
        </w:rPr>
        <w:t xml:space="preserve"> </w:t>
      </w:r>
      <w:r w:rsidR="004E338F" w:rsidRPr="007015ED">
        <w:rPr>
          <w:rFonts w:ascii="Arial" w:hAnsi="Arial" w:cs="Arial"/>
          <w:b/>
          <w:sz w:val="22"/>
          <w:szCs w:val="22"/>
        </w:rPr>
        <w:t>MIL</w:t>
      </w:r>
      <w:r w:rsidR="00AC73A7" w:rsidRPr="007015ED">
        <w:rPr>
          <w:rFonts w:ascii="Arial" w:hAnsi="Arial" w:cs="Arial"/>
          <w:b/>
          <w:sz w:val="22"/>
          <w:szCs w:val="22"/>
        </w:rPr>
        <w:t xml:space="preserve"> </w:t>
      </w:r>
      <w:r w:rsidR="00EA13F2">
        <w:rPr>
          <w:rFonts w:ascii="Arial" w:hAnsi="Arial" w:cs="Arial"/>
          <w:b/>
          <w:sz w:val="22"/>
          <w:szCs w:val="22"/>
        </w:rPr>
        <w:t>VEINTE</w:t>
      </w:r>
      <w:r w:rsidR="001046BD" w:rsidRPr="007015ED">
        <w:rPr>
          <w:rFonts w:ascii="Arial" w:hAnsi="Arial" w:cs="Arial"/>
          <w:b/>
          <w:sz w:val="22"/>
          <w:szCs w:val="22"/>
        </w:rPr>
        <w:t>.</w:t>
      </w:r>
    </w:p>
    <w:p w:rsidR="006002E7" w:rsidRDefault="006002E7" w:rsidP="007015ED">
      <w:pPr>
        <w:pStyle w:val="Textoindependiente"/>
        <w:ind w:left="10" w:right="62"/>
        <w:jc w:val="center"/>
        <w:rPr>
          <w:rFonts w:ascii="Arial" w:hAnsi="Arial" w:cs="Arial"/>
          <w:b/>
          <w:caps/>
          <w:sz w:val="23"/>
          <w:szCs w:val="23"/>
        </w:rPr>
      </w:pPr>
    </w:p>
    <w:p w:rsidR="006A2BD4" w:rsidRPr="007015ED" w:rsidRDefault="006A2BD4" w:rsidP="007015ED">
      <w:pPr>
        <w:pStyle w:val="Textoindependiente"/>
        <w:ind w:left="10" w:right="62"/>
        <w:jc w:val="center"/>
        <w:rPr>
          <w:rFonts w:ascii="Arial" w:hAnsi="Arial" w:cs="Arial"/>
          <w:b/>
          <w:caps/>
          <w:sz w:val="23"/>
          <w:szCs w:val="23"/>
        </w:rPr>
      </w:pPr>
      <w:r w:rsidRPr="007015ED">
        <w:rPr>
          <w:rFonts w:ascii="Arial" w:hAnsi="Arial" w:cs="Arial"/>
          <w:b/>
          <w:caps/>
          <w:sz w:val="23"/>
          <w:szCs w:val="23"/>
        </w:rPr>
        <w:t>COMISIóN PERMANENTE DE PUNTOS</w:t>
      </w:r>
      <w:r w:rsidR="007015ED" w:rsidRPr="007015ED">
        <w:rPr>
          <w:rFonts w:ascii="Arial" w:hAnsi="Arial" w:cs="Arial"/>
          <w:b/>
          <w:caps/>
          <w:sz w:val="23"/>
          <w:szCs w:val="23"/>
        </w:rPr>
        <w:t xml:space="preserve"> </w:t>
      </w:r>
      <w:r w:rsidRPr="007015ED">
        <w:rPr>
          <w:rFonts w:ascii="Arial" w:hAnsi="Arial" w:cs="Arial"/>
          <w:b/>
          <w:caps/>
          <w:sz w:val="23"/>
          <w:szCs w:val="23"/>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4B2718" w:rsidTr="00944802">
        <w:trPr>
          <w:tblHeader/>
        </w:trPr>
        <w:tc>
          <w:tcPr>
            <w:tcW w:w="2373" w:type="dxa"/>
            <w:shd w:val="clear" w:color="auto" w:fill="BFBFBF" w:themeFill="background1" w:themeFillShade="BF"/>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CARGO</w:t>
            </w:r>
          </w:p>
          <w:p w:rsidR="006A2BD4" w:rsidRPr="00944802" w:rsidRDefault="006A2BD4" w:rsidP="00131EB0">
            <w:pPr>
              <w:pStyle w:val="Textoindependiente"/>
              <w:ind w:right="62"/>
              <w:jc w:val="center"/>
              <w:rPr>
                <w:rFonts w:ascii="Arial" w:hAnsi="Arial" w:cs="Arial"/>
                <w:b/>
                <w:caps/>
                <w:sz w:val="24"/>
                <w:szCs w:val="24"/>
              </w:rPr>
            </w:pPr>
          </w:p>
        </w:tc>
        <w:tc>
          <w:tcPr>
            <w:tcW w:w="2080" w:type="dxa"/>
            <w:shd w:val="clear" w:color="auto" w:fill="BFBFBF" w:themeFill="background1" w:themeFillShade="BF"/>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NOMBRE</w:t>
            </w:r>
          </w:p>
        </w:tc>
        <w:tc>
          <w:tcPr>
            <w:tcW w:w="1883" w:type="dxa"/>
            <w:shd w:val="clear" w:color="auto" w:fill="BFBFBF" w:themeFill="background1" w:themeFillShade="BF"/>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VOTO A FAVOR</w:t>
            </w:r>
          </w:p>
        </w:tc>
        <w:tc>
          <w:tcPr>
            <w:tcW w:w="1917" w:type="dxa"/>
            <w:shd w:val="clear" w:color="auto" w:fill="BFBFBF" w:themeFill="background1" w:themeFillShade="BF"/>
          </w:tcPr>
          <w:p w:rsidR="006A2BD4" w:rsidRPr="004B2718" w:rsidRDefault="006A2BD4" w:rsidP="00131EB0">
            <w:pPr>
              <w:pStyle w:val="Textoindependiente"/>
              <w:ind w:right="62"/>
              <w:jc w:val="center"/>
              <w:rPr>
                <w:rFonts w:ascii="Arial" w:hAnsi="Arial" w:cs="Arial"/>
                <w:b/>
                <w:caps/>
                <w:sz w:val="20"/>
              </w:rPr>
            </w:pPr>
          </w:p>
          <w:p w:rsidR="006A2BD4" w:rsidRPr="005D7643" w:rsidRDefault="006A2BD4" w:rsidP="00131EB0">
            <w:pPr>
              <w:pStyle w:val="Textoindependiente"/>
              <w:ind w:right="62"/>
              <w:jc w:val="center"/>
              <w:rPr>
                <w:rFonts w:ascii="Arial" w:hAnsi="Arial" w:cs="Arial"/>
                <w:b/>
                <w:caps/>
                <w:sz w:val="24"/>
                <w:szCs w:val="24"/>
              </w:rPr>
            </w:pPr>
            <w:r w:rsidRPr="005D7643">
              <w:rPr>
                <w:rFonts w:ascii="Arial" w:hAnsi="Arial" w:cs="Arial"/>
                <w:b/>
                <w:caps/>
                <w:sz w:val="24"/>
                <w:szCs w:val="24"/>
              </w:rPr>
              <w:t>VOTO EN CONTRA</w:t>
            </w: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PRESIDENTA</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2"/>
                <w:szCs w:val="24"/>
                <w:lang w:val="es-MX"/>
              </w:rPr>
              <w:t>DIP. KARLA REYNA FRANCO BLANCO</w:t>
            </w:r>
          </w:p>
        </w:tc>
        <w:tc>
          <w:tcPr>
            <w:tcW w:w="1883" w:type="dxa"/>
          </w:tcPr>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VICEPRESIDENTE</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 xml:space="preserve">DIP. MIGUEL </w:t>
            </w:r>
            <w:r w:rsidRPr="005D7643">
              <w:rPr>
                <w:rFonts w:ascii="Arial" w:hAnsi="Arial" w:cs="Arial"/>
                <w:b/>
                <w:caps/>
                <w:sz w:val="24"/>
                <w:szCs w:val="24"/>
                <w:lang w:val="es-MX"/>
              </w:rPr>
              <w:t xml:space="preserve">ESTEBAN </w:t>
            </w:r>
            <w:r w:rsidRPr="00944802">
              <w:rPr>
                <w:rFonts w:ascii="Arial" w:hAnsi="Arial" w:cs="Arial"/>
                <w:b/>
                <w:caps/>
                <w:sz w:val="24"/>
                <w:szCs w:val="24"/>
                <w:lang w:val="es-MX"/>
              </w:rPr>
              <w:t>RODRÍGUEZ BAQUEIRO</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pt-BR"/>
              </w:rPr>
              <w:t>secretario</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MARTÍN ENRIQUE CASTILLO RUZ</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pt-BR"/>
              </w:rPr>
              <w:t>SECRETARIO</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LUIS ENRIQUE BORJAS ROMERO</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55644C">
        <w:tc>
          <w:tcPr>
            <w:tcW w:w="2373" w:type="dxa"/>
            <w:tcBorders>
              <w:bottom w:val="single" w:sz="4" w:space="0" w:color="auto"/>
            </w:tcBorders>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Borders>
              <w:bottom w:val="single" w:sz="4" w:space="0" w:color="auto"/>
            </w:tcBorders>
          </w:tcPr>
          <w:p w:rsidR="006A2BD4" w:rsidRPr="00944802" w:rsidRDefault="006A2BD4" w:rsidP="00131EB0">
            <w:pPr>
              <w:pStyle w:val="Textoindependiente"/>
              <w:ind w:right="62"/>
              <w:jc w:val="center"/>
              <w:rPr>
                <w:rFonts w:ascii="Arial" w:hAnsi="Arial" w:cs="Arial"/>
                <w:b/>
                <w:caps/>
                <w:sz w:val="24"/>
                <w:szCs w:val="24"/>
                <w:lang w:val="es-MX"/>
              </w:rPr>
            </w:pPr>
            <w:r w:rsidRPr="00944802">
              <w:rPr>
                <w:rFonts w:ascii="Arial" w:hAnsi="Arial" w:cs="Arial"/>
                <w:b/>
                <w:caps/>
                <w:noProof/>
                <w:sz w:val="24"/>
                <w:szCs w:val="24"/>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lang w:val="es-MX"/>
              </w:rPr>
            </w:pPr>
            <w:r w:rsidRPr="00944802">
              <w:rPr>
                <w:rFonts w:ascii="Arial" w:hAnsi="Arial" w:cs="Arial"/>
                <w:b/>
                <w:caps/>
                <w:sz w:val="24"/>
                <w:szCs w:val="24"/>
                <w:lang w:val="es-MX"/>
              </w:rPr>
              <w:t>DIP. ROSA ADRIANA DÍAZ LIZAMA</w:t>
            </w:r>
          </w:p>
        </w:tc>
        <w:tc>
          <w:tcPr>
            <w:tcW w:w="1883" w:type="dxa"/>
            <w:tcBorders>
              <w:bottom w:val="single" w:sz="4" w:space="0" w:color="auto"/>
            </w:tcBorders>
          </w:tcPr>
          <w:p w:rsidR="006A2BD4" w:rsidRPr="00944802" w:rsidRDefault="006A2BD4" w:rsidP="00131EB0">
            <w:pPr>
              <w:pStyle w:val="Textoindependiente"/>
              <w:ind w:right="62"/>
              <w:rPr>
                <w:rFonts w:ascii="Arial" w:hAnsi="Arial" w:cs="Arial"/>
                <w:b/>
                <w:caps/>
                <w:sz w:val="24"/>
                <w:szCs w:val="24"/>
                <w:lang w:val="es-MX"/>
              </w:rPr>
            </w:pPr>
          </w:p>
        </w:tc>
        <w:tc>
          <w:tcPr>
            <w:tcW w:w="1917" w:type="dxa"/>
            <w:tcBorders>
              <w:bottom w:val="single" w:sz="4" w:space="0" w:color="auto"/>
            </w:tcBorders>
          </w:tcPr>
          <w:p w:rsidR="006A2BD4" w:rsidRPr="004B2718" w:rsidRDefault="006A2BD4" w:rsidP="00131EB0">
            <w:pPr>
              <w:pStyle w:val="Textoindependiente"/>
              <w:ind w:right="62"/>
              <w:rPr>
                <w:rFonts w:ascii="Arial" w:hAnsi="Arial" w:cs="Arial"/>
                <w:b/>
                <w:caps/>
                <w:sz w:val="20"/>
              </w:rPr>
            </w:pPr>
          </w:p>
        </w:tc>
      </w:tr>
      <w:tr w:rsidR="006A2BD4" w:rsidRPr="004B2718" w:rsidTr="0055644C">
        <w:trPr>
          <w:trHeight w:val="2505"/>
        </w:trPr>
        <w:tc>
          <w:tcPr>
            <w:tcW w:w="2373" w:type="dxa"/>
            <w:tcBorders>
              <w:top w:val="single" w:sz="4" w:space="0" w:color="auto"/>
              <w:bottom w:val="single" w:sz="4" w:space="0" w:color="auto"/>
            </w:tcBorders>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Borders>
              <w:top w:val="single" w:sz="4" w:space="0" w:color="auto"/>
              <w:bottom w:val="single" w:sz="4" w:space="0" w:color="auto"/>
            </w:tcBorders>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944802" w:rsidRDefault="006A2BD4" w:rsidP="00002E69">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MIGUEL EDMUNDO CANDILA NOH</w:t>
            </w:r>
          </w:p>
        </w:tc>
        <w:tc>
          <w:tcPr>
            <w:tcW w:w="1883" w:type="dxa"/>
            <w:tcBorders>
              <w:top w:val="single" w:sz="4" w:space="0" w:color="auto"/>
              <w:bottom w:val="single" w:sz="4" w:space="0" w:color="auto"/>
            </w:tcBorders>
          </w:tcPr>
          <w:p w:rsidR="006A2BD4" w:rsidRDefault="006A2BD4"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Pr="00944802" w:rsidRDefault="00944802" w:rsidP="00131EB0">
            <w:pPr>
              <w:pStyle w:val="Textoindependiente"/>
              <w:ind w:right="62"/>
              <w:rPr>
                <w:rFonts w:ascii="Arial" w:hAnsi="Arial" w:cs="Arial"/>
                <w:b/>
                <w:caps/>
                <w:sz w:val="24"/>
                <w:szCs w:val="24"/>
              </w:rPr>
            </w:pPr>
          </w:p>
        </w:tc>
        <w:tc>
          <w:tcPr>
            <w:tcW w:w="1917" w:type="dxa"/>
            <w:tcBorders>
              <w:top w:val="single" w:sz="4" w:space="0" w:color="auto"/>
              <w:bottom w:val="single" w:sz="4" w:space="0" w:color="auto"/>
            </w:tcBorders>
          </w:tcPr>
          <w:p w:rsidR="006A2BD4" w:rsidRPr="004B2718" w:rsidRDefault="006A2BD4" w:rsidP="00131EB0">
            <w:pPr>
              <w:pStyle w:val="Textoindependiente"/>
              <w:ind w:right="62"/>
              <w:rPr>
                <w:rFonts w:ascii="Arial" w:hAnsi="Arial" w:cs="Arial"/>
                <w:b/>
                <w:caps/>
                <w:sz w:val="20"/>
              </w:rPr>
            </w:pPr>
          </w:p>
        </w:tc>
      </w:tr>
    </w:tbl>
    <w:p w:rsidR="0055644C" w:rsidRPr="005D7643" w:rsidRDefault="0055644C" w:rsidP="0055644C">
      <w:pPr>
        <w:jc w:val="both"/>
        <w:rPr>
          <w:rFonts w:ascii="Arial" w:hAnsi="Arial" w:cs="Arial"/>
          <w:i/>
          <w:sz w:val="18"/>
          <w:szCs w:val="18"/>
        </w:rPr>
      </w:pPr>
      <w:r w:rsidRPr="005D7643">
        <w:rPr>
          <w:rFonts w:ascii="Arial" w:hAnsi="Arial" w:cs="Arial"/>
          <w:i/>
          <w:sz w:val="18"/>
        </w:rPr>
        <w:t xml:space="preserve">Esta hoja de firmas pertenece al Dictamen con proyecto de </w:t>
      </w:r>
      <w:r w:rsidRPr="005D7643">
        <w:rPr>
          <w:rFonts w:ascii="Arial" w:hAnsi="Arial" w:cs="Arial"/>
          <w:i/>
          <w:sz w:val="18"/>
          <w:szCs w:val="18"/>
        </w:rPr>
        <w:t>Decreto por el que se expide la Ley Reglamentaria del artículo 28 de la Constitución Política del Estado de Yucatán que regula el desahogo de la glosa del informe de gobierno del titular del Poder Ejecutivo del Estado.</w:t>
      </w:r>
    </w:p>
    <w:p w:rsidR="0055644C" w:rsidRDefault="0055644C"/>
    <w:tbl>
      <w:tblPr>
        <w:tblStyle w:val="Tablaconcuadrcula"/>
        <w:tblW w:w="0" w:type="auto"/>
        <w:tblInd w:w="10" w:type="dxa"/>
        <w:tblLook w:val="04A0" w:firstRow="1" w:lastRow="0" w:firstColumn="1" w:lastColumn="0" w:noHBand="0" w:noVBand="1"/>
      </w:tblPr>
      <w:tblGrid>
        <w:gridCol w:w="2373"/>
        <w:gridCol w:w="2080"/>
        <w:gridCol w:w="1883"/>
        <w:gridCol w:w="1917"/>
      </w:tblGrid>
      <w:tr w:rsidR="0055644C" w:rsidRPr="004B2718" w:rsidTr="00F87A21">
        <w:trPr>
          <w:tblHeader/>
        </w:trPr>
        <w:tc>
          <w:tcPr>
            <w:tcW w:w="2373" w:type="dxa"/>
            <w:shd w:val="clear" w:color="auto" w:fill="BFBFBF" w:themeFill="background1" w:themeFillShade="BF"/>
          </w:tcPr>
          <w:p w:rsidR="0055644C" w:rsidRPr="00944802" w:rsidRDefault="0055644C" w:rsidP="00F87A21">
            <w:pPr>
              <w:pStyle w:val="Textoindependiente"/>
              <w:ind w:right="62"/>
              <w:jc w:val="center"/>
              <w:rPr>
                <w:rFonts w:ascii="Arial" w:hAnsi="Arial" w:cs="Arial"/>
                <w:b/>
                <w:caps/>
                <w:sz w:val="24"/>
                <w:szCs w:val="24"/>
              </w:rPr>
            </w:pPr>
          </w:p>
          <w:p w:rsidR="0055644C" w:rsidRPr="00944802" w:rsidRDefault="0055644C" w:rsidP="00F87A21">
            <w:pPr>
              <w:pStyle w:val="Textoindependiente"/>
              <w:ind w:right="62"/>
              <w:jc w:val="center"/>
              <w:rPr>
                <w:rFonts w:ascii="Arial" w:hAnsi="Arial" w:cs="Arial"/>
                <w:b/>
                <w:caps/>
                <w:sz w:val="24"/>
                <w:szCs w:val="24"/>
              </w:rPr>
            </w:pPr>
            <w:r w:rsidRPr="00944802">
              <w:rPr>
                <w:rFonts w:ascii="Arial" w:hAnsi="Arial" w:cs="Arial"/>
                <w:b/>
                <w:caps/>
                <w:sz w:val="24"/>
                <w:szCs w:val="24"/>
              </w:rPr>
              <w:t>CARGO</w:t>
            </w:r>
          </w:p>
          <w:p w:rsidR="0055644C" w:rsidRPr="00944802" w:rsidRDefault="0055644C" w:rsidP="00F87A21">
            <w:pPr>
              <w:pStyle w:val="Textoindependiente"/>
              <w:ind w:right="62"/>
              <w:jc w:val="center"/>
              <w:rPr>
                <w:rFonts w:ascii="Arial" w:hAnsi="Arial" w:cs="Arial"/>
                <w:b/>
                <w:caps/>
                <w:sz w:val="24"/>
                <w:szCs w:val="24"/>
              </w:rPr>
            </w:pPr>
          </w:p>
        </w:tc>
        <w:tc>
          <w:tcPr>
            <w:tcW w:w="2080" w:type="dxa"/>
            <w:shd w:val="clear" w:color="auto" w:fill="BFBFBF" w:themeFill="background1" w:themeFillShade="BF"/>
          </w:tcPr>
          <w:p w:rsidR="0055644C" w:rsidRPr="00944802" w:rsidRDefault="0055644C" w:rsidP="00F87A21">
            <w:pPr>
              <w:pStyle w:val="Textoindependiente"/>
              <w:ind w:right="62"/>
              <w:jc w:val="center"/>
              <w:rPr>
                <w:rFonts w:ascii="Arial" w:hAnsi="Arial" w:cs="Arial"/>
                <w:b/>
                <w:caps/>
                <w:sz w:val="24"/>
                <w:szCs w:val="24"/>
              </w:rPr>
            </w:pPr>
          </w:p>
          <w:p w:rsidR="0055644C" w:rsidRPr="00944802" w:rsidRDefault="0055644C" w:rsidP="00F87A21">
            <w:pPr>
              <w:pStyle w:val="Textoindependiente"/>
              <w:ind w:right="62"/>
              <w:jc w:val="center"/>
              <w:rPr>
                <w:rFonts w:ascii="Arial" w:hAnsi="Arial" w:cs="Arial"/>
                <w:b/>
                <w:caps/>
                <w:sz w:val="24"/>
                <w:szCs w:val="24"/>
              </w:rPr>
            </w:pPr>
            <w:r w:rsidRPr="00944802">
              <w:rPr>
                <w:rFonts w:ascii="Arial" w:hAnsi="Arial" w:cs="Arial"/>
                <w:b/>
                <w:caps/>
                <w:sz w:val="24"/>
                <w:szCs w:val="24"/>
              </w:rPr>
              <w:t>NOMBRE</w:t>
            </w:r>
          </w:p>
        </w:tc>
        <w:tc>
          <w:tcPr>
            <w:tcW w:w="1883" w:type="dxa"/>
            <w:shd w:val="clear" w:color="auto" w:fill="BFBFBF" w:themeFill="background1" w:themeFillShade="BF"/>
          </w:tcPr>
          <w:p w:rsidR="0055644C" w:rsidRPr="00944802" w:rsidRDefault="0055644C" w:rsidP="00F87A21">
            <w:pPr>
              <w:pStyle w:val="Textoindependiente"/>
              <w:ind w:right="62"/>
              <w:jc w:val="center"/>
              <w:rPr>
                <w:rFonts w:ascii="Arial" w:hAnsi="Arial" w:cs="Arial"/>
                <w:b/>
                <w:caps/>
                <w:sz w:val="24"/>
                <w:szCs w:val="24"/>
              </w:rPr>
            </w:pPr>
          </w:p>
          <w:p w:rsidR="0055644C" w:rsidRPr="00944802" w:rsidRDefault="0055644C" w:rsidP="00F87A21">
            <w:pPr>
              <w:pStyle w:val="Textoindependiente"/>
              <w:ind w:right="62"/>
              <w:jc w:val="center"/>
              <w:rPr>
                <w:rFonts w:ascii="Arial" w:hAnsi="Arial" w:cs="Arial"/>
                <w:b/>
                <w:caps/>
                <w:sz w:val="24"/>
                <w:szCs w:val="24"/>
              </w:rPr>
            </w:pPr>
            <w:r w:rsidRPr="00944802">
              <w:rPr>
                <w:rFonts w:ascii="Arial" w:hAnsi="Arial" w:cs="Arial"/>
                <w:b/>
                <w:caps/>
                <w:sz w:val="24"/>
                <w:szCs w:val="24"/>
              </w:rPr>
              <w:t>VOTO A FAVOR</w:t>
            </w:r>
          </w:p>
        </w:tc>
        <w:tc>
          <w:tcPr>
            <w:tcW w:w="1917" w:type="dxa"/>
            <w:shd w:val="clear" w:color="auto" w:fill="BFBFBF" w:themeFill="background1" w:themeFillShade="BF"/>
          </w:tcPr>
          <w:p w:rsidR="0055644C" w:rsidRPr="004B2718" w:rsidRDefault="0055644C" w:rsidP="00F87A21">
            <w:pPr>
              <w:pStyle w:val="Textoindependiente"/>
              <w:ind w:right="62"/>
              <w:jc w:val="center"/>
              <w:rPr>
                <w:rFonts w:ascii="Arial" w:hAnsi="Arial" w:cs="Arial"/>
                <w:b/>
                <w:caps/>
                <w:sz w:val="20"/>
              </w:rPr>
            </w:pPr>
          </w:p>
          <w:p w:rsidR="0055644C" w:rsidRPr="005D7643" w:rsidRDefault="0055644C" w:rsidP="00F87A21">
            <w:pPr>
              <w:pStyle w:val="Textoindependiente"/>
              <w:ind w:right="62"/>
              <w:jc w:val="center"/>
              <w:rPr>
                <w:rFonts w:ascii="Arial" w:hAnsi="Arial" w:cs="Arial"/>
                <w:b/>
                <w:caps/>
                <w:sz w:val="24"/>
                <w:szCs w:val="24"/>
              </w:rPr>
            </w:pPr>
            <w:r w:rsidRPr="005D7643">
              <w:rPr>
                <w:rFonts w:ascii="Arial" w:hAnsi="Arial" w:cs="Arial"/>
                <w:b/>
                <w:caps/>
                <w:sz w:val="24"/>
                <w:szCs w:val="24"/>
              </w:rPr>
              <w:t>VOTO EN CONTRA</w:t>
            </w:r>
          </w:p>
        </w:tc>
      </w:tr>
      <w:tr w:rsidR="006A2BD4" w:rsidRPr="004B2718" w:rsidTr="0055644C">
        <w:tc>
          <w:tcPr>
            <w:tcW w:w="2373" w:type="dxa"/>
            <w:tcBorders>
              <w:top w:val="single" w:sz="4" w:space="0" w:color="auto"/>
            </w:tcBorders>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Borders>
              <w:top w:val="single" w:sz="4" w:space="0" w:color="auto"/>
            </w:tcBorders>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FELIPE CERVERA HERNÁNDEZ</w:t>
            </w:r>
          </w:p>
        </w:tc>
        <w:tc>
          <w:tcPr>
            <w:tcW w:w="1883" w:type="dxa"/>
            <w:tcBorders>
              <w:top w:val="single" w:sz="4" w:space="0" w:color="auto"/>
            </w:tcBorders>
          </w:tcPr>
          <w:p w:rsidR="006A2BD4" w:rsidRPr="00944802" w:rsidRDefault="006A2BD4" w:rsidP="00131EB0">
            <w:pPr>
              <w:pStyle w:val="Textoindependiente"/>
              <w:ind w:right="62"/>
              <w:rPr>
                <w:rFonts w:ascii="Arial" w:hAnsi="Arial" w:cs="Arial"/>
                <w:b/>
                <w:caps/>
                <w:sz w:val="24"/>
                <w:szCs w:val="24"/>
              </w:rPr>
            </w:pPr>
          </w:p>
        </w:tc>
        <w:tc>
          <w:tcPr>
            <w:tcW w:w="1917" w:type="dxa"/>
            <w:tcBorders>
              <w:top w:val="single" w:sz="4" w:space="0" w:color="auto"/>
            </w:tcBorders>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SILVIA AMÉRICA LÓPEZ ESCOFFIÉ</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Pr="00944802" w:rsidRDefault="006A2BD4" w:rsidP="00002E69">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MARIO ALEJANDRO CUEVAS MENA</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bl>
    <w:p w:rsidR="005D7643" w:rsidRPr="005D7643" w:rsidRDefault="005D7643" w:rsidP="005D7643">
      <w:pPr>
        <w:jc w:val="both"/>
        <w:rPr>
          <w:rFonts w:ascii="Arial" w:hAnsi="Arial" w:cs="Arial"/>
          <w:i/>
          <w:sz w:val="18"/>
          <w:szCs w:val="18"/>
        </w:rPr>
      </w:pPr>
      <w:r w:rsidRPr="005D7643">
        <w:rPr>
          <w:rFonts w:ascii="Arial" w:hAnsi="Arial" w:cs="Arial"/>
          <w:i/>
          <w:sz w:val="18"/>
        </w:rPr>
        <w:t xml:space="preserve">Esta hoja de firmas pertenece al Dictamen con proyecto de </w:t>
      </w:r>
      <w:r w:rsidRPr="005D7643">
        <w:rPr>
          <w:rFonts w:ascii="Arial" w:hAnsi="Arial" w:cs="Arial"/>
          <w:i/>
          <w:sz w:val="18"/>
          <w:szCs w:val="18"/>
        </w:rPr>
        <w:t>Decreto por el que se expide la Ley Reglamentaria del artículo 28 de la Constitución Política del Estado de Yucatán que regula el desahogo de la glosa del informe de gobierno del titular del Poder Ejecutivo del Estado.</w:t>
      </w:r>
    </w:p>
    <w:p w:rsidR="006A2BD4" w:rsidRDefault="006A2BD4" w:rsidP="005D7643">
      <w:pPr>
        <w:jc w:val="both"/>
        <w:rPr>
          <w:rFonts w:ascii="Arial" w:hAnsi="Arial" w:cs="Arial"/>
          <w:b/>
          <w:caps/>
          <w:sz w:val="22"/>
          <w:szCs w:val="22"/>
        </w:rPr>
      </w:pPr>
    </w:p>
    <w:sectPr w:rsidR="006A2BD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58" w:rsidRDefault="00D67458">
      <w:r>
        <w:separator/>
      </w:r>
    </w:p>
  </w:endnote>
  <w:endnote w:type="continuationSeparator" w:id="0">
    <w:p w:rsidR="00D67458" w:rsidRDefault="00D6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14186C">
      <w:rPr>
        <w:rStyle w:val="Nmerodepgina"/>
        <w:rFonts w:ascii="Arial" w:hAnsi="Arial" w:cs="Arial"/>
        <w:noProof/>
        <w:sz w:val="20"/>
        <w:szCs w:val="20"/>
      </w:rPr>
      <w:t>18</w:t>
    </w:r>
    <w:r w:rsidRPr="004402B4">
      <w:rPr>
        <w:rStyle w:val="Nmerodepgina"/>
        <w:rFonts w:ascii="Arial" w:hAnsi="Arial" w:cs="Arial"/>
        <w:sz w:val="20"/>
        <w:szCs w:val="20"/>
      </w:rPr>
      <w:fldChar w:fldCharType="end"/>
    </w:r>
  </w:p>
  <w:p w:rsidR="007E3A8F" w:rsidRPr="00092373" w:rsidRDefault="007E3A8F"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58" w:rsidRDefault="00D67458">
      <w:r>
        <w:separator/>
      </w:r>
    </w:p>
  </w:footnote>
  <w:footnote w:type="continuationSeparator" w:id="0">
    <w:p w:rsidR="00D67458" w:rsidRDefault="00D67458">
      <w:r>
        <w:continuationSeparator/>
      </w:r>
    </w:p>
  </w:footnote>
  <w:footnote w:id="1">
    <w:p w:rsidR="00E12272" w:rsidRDefault="00E12272" w:rsidP="00E12272">
      <w:pPr>
        <w:pStyle w:val="Textonotapie"/>
        <w:jc w:val="both"/>
      </w:pPr>
      <w:r>
        <w:rPr>
          <w:rStyle w:val="Refdenotaalpie"/>
        </w:rPr>
        <w:footnoteRef/>
      </w:r>
      <w:r>
        <w:t xml:space="preserve"> </w:t>
      </w:r>
      <w:r w:rsidRPr="00E12272">
        <w:rPr>
          <w:rStyle w:val="Hipervnculo"/>
          <w:rFonts w:ascii="Arial" w:hAnsi="Arial" w:cs="Arial"/>
          <w:i/>
          <w:color w:val="auto"/>
          <w:sz w:val="16"/>
          <w:szCs w:val="16"/>
          <w:u w:val="none"/>
        </w:rPr>
        <w:t>Término por medio del cual en México se le denomina a la revisión de las áreas del Poder Ejecutivo llevada a cabo por el Poder Legislativo</w:t>
      </w:r>
      <w:r>
        <w:rPr>
          <w:rStyle w:val="Hipervnculo"/>
          <w:rFonts w:ascii="Arial" w:hAnsi="Arial" w:cs="Arial"/>
          <w:i/>
          <w:color w:val="auto"/>
          <w:sz w:val="16"/>
          <w:szCs w:val="16"/>
          <w:u w:val="none"/>
        </w:rPr>
        <w:t xml:space="preserve">, independientemente de su connotación verbal e histórica.  </w:t>
      </w:r>
    </w:p>
  </w:footnote>
  <w:footnote w:id="2">
    <w:p w:rsidR="00F13727" w:rsidRDefault="00F13727" w:rsidP="00E12272">
      <w:pPr>
        <w:pStyle w:val="Textonotapie"/>
        <w:jc w:val="both"/>
      </w:pPr>
      <w:r>
        <w:rPr>
          <w:rStyle w:val="Refdenotaalpie"/>
        </w:rPr>
        <w:footnoteRef/>
      </w:r>
      <w:r w:rsidRPr="00F13727">
        <w:rPr>
          <w:rFonts w:ascii="Arial" w:hAnsi="Arial" w:cs="Arial"/>
          <w:i/>
          <w:sz w:val="16"/>
          <w:szCs w:val="16"/>
        </w:rPr>
        <w:t xml:space="preserve"> </w:t>
      </w:r>
      <w:hyperlink r:id="rId1" w:history="1">
        <w:r w:rsidRPr="00F13727">
          <w:rPr>
            <w:rStyle w:val="Hipervnculo"/>
            <w:rFonts w:ascii="Arial" w:hAnsi="Arial" w:cs="Arial"/>
            <w:i/>
            <w:color w:val="auto"/>
            <w:sz w:val="16"/>
            <w:szCs w:val="16"/>
            <w:u w:val="none"/>
          </w:rPr>
          <w:t>http://www.diputados.gob.mx/biblioteca/bibdig/const_mex/const_1824.pdf</w:t>
        </w:r>
      </w:hyperlink>
    </w:p>
  </w:footnote>
  <w:footnote w:id="3">
    <w:p w:rsidR="00F13727" w:rsidRDefault="00F13727">
      <w:pPr>
        <w:pStyle w:val="Textonotapie"/>
      </w:pPr>
      <w:r>
        <w:rPr>
          <w:rStyle w:val="Refdenotaalpie"/>
        </w:rPr>
        <w:footnoteRef/>
      </w:r>
      <w:r>
        <w:t xml:space="preserve"> </w:t>
      </w:r>
      <w:hyperlink r:id="rId2" w:history="1">
        <w:r w:rsidRPr="00F13727">
          <w:rPr>
            <w:rStyle w:val="Hipervnculo"/>
            <w:rFonts w:ascii="Arial" w:hAnsi="Arial" w:cs="Arial"/>
            <w:i/>
            <w:color w:val="auto"/>
            <w:sz w:val="16"/>
            <w:szCs w:val="16"/>
            <w:u w:val="none"/>
          </w:rPr>
          <w:t>http://www.ordenjuridico.gob.mx/Constitucion/1857.pdf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8F" w:rsidRDefault="00E56454">
    <w:pPr>
      <w:pStyle w:val="Encabezado"/>
    </w:pPr>
    <w:r>
      <w:rPr>
        <w:noProof/>
        <w:lang w:val="es-MX" w:eastAsia="es-MX"/>
      </w:rPr>
      <mc:AlternateContent>
        <mc:Choice Requires="wps">
          <w:drawing>
            <wp:anchor distT="0" distB="0" distL="114300" distR="114300" simplePos="0" relativeHeight="251656704" behindDoc="0" locked="0" layoutInCell="1" allowOverlap="1" wp14:anchorId="3DDCD211" wp14:editId="5B73AA05">
              <wp:simplePos x="0" y="0"/>
              <wp:positionH relativeFrom="column">
                <wp:posOffset>807720</wp:posOffset>
              </wp:positionH>
              <wp:positionV relativeFrom="paragraph">
                <wp:posOffset>-62230</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87842" w:rsidRDefault="007D6E61" w:rsidP="00E56454">
                          <w:pPr>
                            <w:jc w:val="center"/>
                          </w:pPr>
                          <w:r w:rsidRPr="00187842">
                            <w:t>GOBIERNO DEL ESTADO DE YUCATÁN</w:t>
                          </w:r>
                        </w:p>
                        <w:p w:rsidR="007D6E61" w:rsidRDefault="007D6E61" w:rsidP="00E56454">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E56454">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7E3A8F" w:rsidRPr="007D6E61" w:rsidRDefault="007E3A8F" w:rsidP="00E56454">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CD211" id="_x0000_t202" coordsize="21600,21600" o:spt="202" path="m,l,21600r21600,l21600,xe">
              <v:stroke joinstyle="miter"/>
              <v:path gradientshapeok="t" o:connecttype="rect"/>
            </v:shapetype>
            <v:shape id="Text Box 1" o:spid="_x0000_s1026" type="#_x0000_t202" style="position:absolute;margin-left:63.6pt;margin-top:-4.9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9VgA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" stroked="f">
              <v:textbox>
                <w:txbxContent>
                  <w:p w:rsidR="007D6E61" w:rsidRPr="00187842" w:rsidRDefault="007D6E61" w:rsidP="00E56454">
                    <w:pPr>
                      <w:jc w:val="center"/>
                    </w:pPr>
                    <w:r w:rsidRPr="00187842">
                      <w:t>GOBIERNO DEL ESTADO DE YUCATÁN</w:t>
                    </w:r>
                  </w:p>
                  <w:p w:rsidR="007D6E61" w:rsidRDefault="007D6E61" w:rsidP="00E56454">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E56454">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7E3A8F" w:rsidRPr="007D6E61" w:rsidRDefault="007E3A8F" w:rsidP="00E56454">
                    <w:pPr>
                      <w:pStyle w:val="Ttulo5"/>
                      <w:spacing w:line="240" w:lineRule="auto"/>
                      <w:rPr>
                        <w:rFonts w:ascii="Times New Roman" w:hAnsi="Times New Roman"/>
                        <w:bCs/>
                        <w:sz w:val="24"/>
                        <w:lang w:val="es-MX"/>
                      </w:rPr>
                    </w:pPr>
                  </w:p>
                </w:txbxContent>
              </v:textbox>
            </v:shape>
          </w:pict>
        </mc:Fallback>
      </mc:AlternateContent>
    </w: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ED651CD" wp14:editId="4F0CEC94">
              <wp:simplePos x="0" y="0"/>
              <wp:positionH relativeFrom="column">
                <wp:posOffset>-387985</wp:posOffset>
              </wp:positionH>
              <wp:positionV relativeFrom="paragraph">
                <wp:posOffset>-438785</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D651CD" id="Grupo 9" o:spid="_x0000_s1027" style="position:absolute;margin-left:-30.55pt;margin-top:-34.55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">
              <v:shape id="Cuadro de texto 2" o:spid="_x0000_s1028"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v:group>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54DBC5A0" wp14:editId="0E396FE8">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BC5A0"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5"/>
  </w:num>
  <w:num w:numId="4">
    <w:abstractNumId w:val="22"/>
  </w:num>
  <w:num w:numId="5">
    <w:abstractNumId w:val="32"/>
  </w:num>
  <w:num w:numId="6">
    <w:abstractNumId w:val="27"/>
  </w:num>
  <w:num w:numId="7">
    <w:abstractNumId w:val="33"/>
  </w:num>
  <w:num w:numId="8">
    <w:abstractNumId w:val="38"/>
  </w:num>
  <w:num w:numId="9">
    <w:abstractNumId w:val="13"/>
  </w:num>
  <w:num w:numId="10">
    <w:abstractNumId w:val="11"/>
  </w:num>
  <w:num w:numId="11">
    <w:abstractNumId w:val="19"/>
  </w:num>
  <w:num w:numId="12">
    <w:abstractNumId w:val="21"/>
  </w:num>
  <w:num w:numId="13">
    <w:abstractNumId w:val="8"/>
  </w:num>
  <w:num w:numId="14">
    <w:abstractNumId w:val="10"/>
  </w:num>
  <w:num w:numId="15">
    <w:abstractNumId w:val="24"/>
  </w:num>
  <w:num w:numId="16">
    <w:abstractNumId w:val="26"/>
  </w:num>
  <w:num w:numId="17">
    <w:abstractNumId w:val="3"/>
  </w:num>
  <w:num w:numId="18">
    <w:abstractNumId w:val="14"/>
  </w:num>
  <w:num w:numId="19">
    <w:abstractNumId w:val="30"/>
  </w:num>
  <w:num w:numId="20">
    <w:abstractNumId w:val="12"/>
  </w:num>
  <w:num w:numId="21">
    <w:abstractNumId w:val="25"/>
  </w:num>
  <w:num w:numId="22">
    <w:abstractNumId w:val="15"/>
  </w:num>
  <w:num w:numId="23">
    <w:abstractNumId w:val="34"/>
  </w:num>
  <w:num w:numId="24">
    <w:abstractNumId w:val="6"/>
  </w:num>
  <w:num w:numId="25">
    <w:abstractNumId w:val="9"/>
  </w:num>
  <w:num w:numId="26">
    <w:abstractNumId w:val="4"/>
  </w:num>
  <w:num w:numId="27">
    <w:abstractNumId w:val="28"/>
  </w:num>
  <w:num w:numId="28">
    <w:abstractNumId w:val="17"/>
  </w:num>
  <w:num w:numId="29">
    <w:abstractNumId w:val="37"/>
  </w:num>
  <w:num w:numId="30">
    <w:abstractNumId w:val="23"/>
  </w:num>
  <w:num w:numId="31">
    <w:abstractNumId w:val="16"/>
  </w:num>
  <w:num w:numId="32">
    <w:abstractNumId w:val="7"/>
  </w:num>
  <w:num w:numId="33">
    <w:abstractNumId w:val="18"/>
  </w:num>
  <w:num w:numId="34">
    <w:abstractNumId w:val="31"/>
  </w:num>
  <w:num w:numId="35">
    <w:abstractNumId w:val="36"/>
  </w:num>
  <w:num w:numId="36">
    <w:abstractNumId w:val="29"/>
  </w:num>
  <w:num w:numId="37">
    <w:abstractNumId w:val="39"/>
  </w:num>
  <w:num w:numId="38">
    <w:abstractNumId w:val="1"/>
  </w:num>
  <w:num w:numId="39">
    <w:abstractNumId w:val="4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2FC"/>
    <w:rsid w:val="00001A09"/>
    <w:rsid w:val="00001D76"/>
    <w:rsid w:val="00002141"/>
    <w:rsid w:val="000026E9"/>
    <w:rsid w:val="00002D16"/>
    <w:rsid w:val="00002E69"/>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4"/>
    <w:rsid w:val="0005092B"/>
    <w:rsid w:val="00050CB3"/>
    <w:rsid w:val="00050DAA"/>
    <w:rsid w:val="00051584"/>
    <w:rsid w:val="00052129"/>
    <w:rsid w:val="000524CC"/>
    <w:rsid w:val="000526B8"/>
    <w:rsid w:val="00052A00"/>
    <w:rsid w:val="00053230"/>
    <w:rsid w:val="0005432C"/>
    <w:rsid w:val="000558D5"/>
    <w:rsid w:val="00055E31"/>
    <w:rsid w:val="0005606E"/>
    <w:rsid w:val="0005619F"/>
    <w:rsid w:val="0006049C"/>
    <w:rsid w:val="00060F24"/>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041F"/>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5544"/>
    <w:rsid w:val="000958D5"/>
    <w:rsid w:val="00095B4C"/>
    <w:rsid w:val="0009695A"/>
    <w:rsid w:val="000975B4"/>
    <w:rsid w:val="00097E9A"/>
    <w:rsid w:val="000A044C"/>
    <w:rsid w:val="000A1F40"/>
    <w:rsid w:val="000A2A74"/>
    <w:rsid w:val="000A2D99"/>
    <w:rsid w:val="000A31DA"/>
    <w:rsid w:val="000A4E20"/>
    <w:rsid w:val="000A53A4"/>
    <w:rsid w:val="000A688F"/>
    <w:rsid w:val="000A6E4D"/>
    <w:rsid w:val="000B1112"/>
    <w:rsid w:val="000B12B1"/>
    <w:rsid w:val="000B18DA"/>
    <w:rsid w:val="000B2628"/>
    <w:rsid w:val="000B3436"/>
    <w:rsid w:val="000B36C5"/>
    <w:rsid w:val="000B3DC6"/>
    <w:rsid w:val="000B474D"/>
    <w:rsid w:val="000B5562"/>
    <w:rsid w:val="000B60BE"/>
    <w:rsid w:val="000B6253"/>
    <w:rsid w:val="000B68E8"/>
    <w:rsid w:val="000B7B0A"/>
    <w:rsid w:val="000B7B33"/>
    <w:rsid w:val="000C02AF"/>
    <w:rsid w:val="000C0E2F"/>
    <w:rsid w:val="000C11D5"/>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2F07"/>
    <w:rsid w:val="000E311D"/>
    <w:rsid w:val="000E36EF"/>
    <w:rsid w:val="000E3780"/>
    <w:rsid w:val="000E4340"/>
    <w:rsid w:val="000E5D1B"/>
    <w:rsid w:val="000E6C44"/>
    <w:rsid w:val="000E6D80"/>
    <w:rsid w:val="000E70A4"/>
    <w:rsid w:val="000F1628"/>
    <w:rsid w:val="000F21A9"/>
    <w:rsid w:val="000F21FA"/>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579"/>
    <w:rsid w:val="001376D2"/>
    <w:rsid w:val="00137812"/>
    <w:rsid w:val="00137B44"/>
    <w:rsid w:val="0014186C"/>
    <w:rsid w:val="001419D4"/>
    <w:rsid w:val="00142B16"/>
    <w:rsid w:val="001431B0"/>
    <w:rsid w:val="001442B6"/>
    <w:rsid w:val="001444C8"/>
    <w:rsid w:val="001446F3"/>
    <w:rsid w:val="00144AD5"/>
    <w:rsid w:val="00146585"/>
    <w:rsid w:val="0014733A"/>
    <w:rsid w:val="001475CD"/>
    <w:rsid w:val="00150542"/>
    <w:rsid w:val="001508E0"/>
    <w:rsid w:val="00150A69"/>
    <w:rsid w:val="00151B1B"/>
    <w:rsid w:val="00151C78"/>
    <w:rsid w:val="00152D3F"/>
    <w:rsid w:val="00153407"/>
    <w:rsid w:val="00153C50"/>
    <w:rsid w:val="00154190"/>
    <w:rsid w:val="0015467C"/>
    <w:rsid w:val="0015472F"/>
    <w:rsid w:val="001569B2"/>
    <w:rsid w:val="00156A95"/>
    <w:rsid w:val="0015700E"/>
    <w:rsid w:val="00160049"/>
    <w:rsid w:val="00160228"/>
    <w:rsid w:val="00160537"/>
    <w:rsid w:val="00160636"/>
    <w:rsid w:val="00160EFF"/>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7D2"/>
    <w:rsid w:val="001838BF"/>
    <w:rsid w:val="001841E0"/>
    <w:rsid w:val="0018433A"/>
    <w:rsid w:val="00184C43"/>
    <w:rsid w:val="00184CD1"/>
    <w:rsid w:val="00184ECA"/>
    <w:rsid w:val="001854D5"/>
    <w:rsid w:val="00186591"/>
    <w:rsid w:val="001865D3"/>
    <w:rsid w:val="00186F33"/>
    <w:rsid w:val="00187255"/>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08E3"/>
    <w:rsid w:val="001A1094"/>
    <w:rsid w:val="001A2F0D"/>
    <w:rsid w:val="001A3036"/>
    <w:rsid w:val="001A3AE7"/>
    <w:rsid w:val="001A485E"/>
    <w:rsid w:val="001A4CCD"/>
    <w:rsid w:val="001A4FE5"/>
    <w:rsid w:val="001A55C4"/>
    <w:rsid w:val="001A62D5"/>
    <w:rsid w:val="001A6837"/>
    <w:rsid w:val="001A72F4"/>
    <w:rsid w:val="001B1009"/>
    <w:rsid w:val="001B125D"/>
    <w:rsid w:val="001B13D4"/>
    <w:rsid w:val="001B16A6"/>
    <w:rsid w:val="001B1E80"/>
    <w:rsid w:val="001B272D"/>
    <w:rsid w:val="001B2C51"/>
    <w:rsid w:val="001B307F"/>
    <w:rsid w:val="001B66EA"/>
    <w:rsid w:val="001B681B"/>
    <w:rsid w:val="001B69AE"/>
    <w:rsid w:val="001B7215"/>
    <w:rsid w:val="001B7514"/>
    <w:rsid w:val="001C1320"/>
    <w:rsid w:val="001C2881"/>
    <w:rsid w:val="001C3A1C"/>
    <w:rsid w:val="001C40B1"/>
    <w:rsid w:val="001C4458"/>
    <w:rsid w:val="001C5D3B"/>
    <w:rsid w:val="001C7B83"/>
    <w:rsid w:val="001C7D11"/>
    <w:rsid w:val="001D029C"/>
    <w:rsid w:val="001D05DB"/>
    <w:rsid w:val="001D0DE1"/>
    <w:rsid w:val="001D0E52"/>
    <w:rsid w:val="001D12F9"/>
    <w:rsid w:val="001D1B32"/>
    <w:rsid w:val="001D1C24"/>
    <w:rsid w:val="001D2160"/>
    <w:rsid w:val="001D2D6A"/>
    <w:rsid w:val="001D339B"/>
    <w:rsid w:val="001D35C1"/>
    <w:rsid w:val="001D3E97"/>
    <w:rsid w:val="001D49AC"/>
    <w:rsid w:val="001D50A0"/>
    <w:rsid w:val="001D56D4"/>
    <w:rsid w:val="001D5ACB"/>
    <w:rsid w:val="001D6734"/>
    <w:rsid w:val="001D68CE"/>
    <w:rsid w:val="001D6986"/>
    <w:rsid w:val="001D7144"/>
    <w:rsid w:val="001E06FD"/>
    <w:rsid w:val="001E1E19"/>
    <w:rsid w:val="001E1FFF"/>
    <w:rsid w:val="001E201A"/>
    <w:rsid w:val="001E2F47"/>
    <w:rsid w:val="001E30F9"/>
    <w:rsid w:val="001E3A78"/>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840"/>
    <w:rsid w:val="0020589E"/>
    <w:rsid w:val="00205911"/>
    <w:rsid w:val="00205B52"/>
    <w:rsid w:val="00207084"/>
    <w:rsid w:val="002072F5"/>
    <w:rsid w:val="00207B45"/>
    <w:rsid w:val="002107AF"/>
    <w:rsid w:val="0021120D"/>
    <w:rsid w:val="002113B9"/>
    <w:rsid w:val="002116BC"/>
    <w:rsid w:val="002122F7"/>
    <w:rsid w:val="00213B30"/>
    <w:rsid w:val="00213E18"/>
    <w:rsid w:val="002149D9"/>
    <w:rsid w:val="00215499"/>
    <w:rsid w:val="00215D1D"/>
    <w:rsid w:val="00216182"/>
    <w:rsid w:val="002163D0"/>
    <w:rsid w:val="0021645E"/>
    <w:rsid w:val="00217CBC"/>
    <w:rsid w:val="00217FAF"/>
    <w:rsid w:val="00221E09"/>
    <w:rsid w:val="002225F0"/>
    <w:rsid w:val="00222FEF"/>
    <w:rsid w:val="0022313F"/>
    <w:rsid w:val="00224E1E"/>
    <w:rsid w:val="0022582F"/>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0C4"/>
    <w:rsid w:val="002372CD"/>
    <w:rsid w:val="00237305"/>
    <w:rsid w:val="00240435"/>
    <w:rsid w:val="00241065"/>
    <w:rsid w:val="00241166"/>
    <w:rsid w:val="00241594"/>
    <w:rsid w:val="002418F3"/>
    <w:rsid w:val="0024276D"/>
    <w:rsid w:val="00243115"/>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0AB2"/>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9A"/>
    <w:rsid w:val="002A70AB"/>
    <w:rsid w:val="002A7451"/>
    <w:rsid w:val="002A7D5B"/>
    <w:rsid w:val="002B093B"/>
    <w:rsid w:val="002B0F05"/>
    <w:rsid w:val="002B1991"/>
    <w:rsid w:val="002B25A3"/>
    <w:rsid w:val="002B269C"/>
    <w:rsid w:val="002B2A06"/>
    <w:rsid w:val="002B2B2F"/>
    <w:rsid w:val="002B36DE"/>
    <w:rsid w:val="002B3C72"/>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32DF"/>
    <w:rsid w:val="002F458D"/>
    <w:rsid w:val="002F4B1A"/>
    <w:rsid w:val="002F6AE8"/>
    <w:rsid w:val="002F7496"/>
    <w:rsid w:val="003000DB"/>
    <w:rsid w:val="00301B83"/>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6A45"/>
    <w:rsid w:val="00327470"/>
    <w:rsid w:val="00330868"/>
    <w:rsid w:val="00331891"/>
    <w:rsid w:val="00334599"/>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751"/>
    <w:rsid w:val="00366CAB"/>
    <w:rsid w:val="00367777"/>
    <w:rsid w:val="00372325"/>
    <w:rsid w:val="00373309"/>
    <w:rsid w:val="00373320"/>
    <w:rsid w:val="00374148"/>
    <w:rsid w:val="00376315"/>
    <w:rsid w:val="003765AF"/>
    <w:rsid w:val="00377A39"/>
    <w:rsid w:val="0038014A"/>
    <w:rsid w:val="0038081B"/>
    <w:rsid w:val="0038089B"/>
    <w:rsid w:val="00380A4E"/>
    <w:rsid w:val="00381F5D"/>
    <w:rsid w:val="00382A01"/>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C5E1A"/>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223"/>
    <w:rsid w:val="003F3CE0"/>
    <w:rsid w:val="003F43C0"/>
    <w:rsid w:val="003F4F53"/>
    <w:rsid w:val="003F5691"/>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6CED"/>
    <w:rsid w:val="004302FA"/>
    <w:rsid w:val="0043066B"/>
    <w:rsid w:val="00430BBC"/>
    <w:rsid w:val="00431582"/>
    <w:rsid w:val="00433132"/>
    <w:rsid w:val="004332D3"/>
    <w:rsid w:val="004334AC"/>
    <w:rsid w:val="00433DB3"/>
    <w:rsid w:val="004344B0"/>
    <w:rsid w:val="00434535"/>
    <w:rsid w:val="00434746"/>
    <w:rsid w:val="004361CD"/>
    <w:rsid w:val="00437804"/>
    <w:rsid w:val="004402B4"/>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97"/>
    <w:rsid w:val="0045115F"/>
    <w:rsid w:val="00451355"/>
    <w:rsid w:val="004515B4"/>
    <w:rsid w:val="0045383A"/>
    <w:rsid w:val="00453B8E"/>
    <w:rsid w:val="00454144"/>
    <w:rsid w:val="004541A2"/>
    <w:rsid w:val="00454734"/>
    <w:rsid w:val="004567C7"/>
    <w:rsid w:val="00456FDE"/>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21"/>
    <w:rsid w:val="00466B4D"/>
    <w:rsid w:val="00467840"/>
    <w:rsid w:val="00472B82"/>
    <w:rsid w:val="004736A3"/>
    <w:rsid w:val="004739E7"/>
    <w:rsid w:val="00474ADE"/>
    <w:rsid w:val="00474C7D"/>
    <w:rsid w:val="00475492"/>
    <w:rsid w:val="00475E95"/>
    <w:rsid w:val="00475FE5"/>
    <w:rsid w:val="00476AD2"/>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0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4AD4"/>
    <w:rsid w:val="00507D9E"/>
    <w:rsid w:val="00507E27"/>
    <w:rsid w:val="005102B2"/>
    <w:rsid w:val="00511084"/>
    <w:rsid w:val="00511129"/>
    <w:rsid w:val="00512243"/>
    <w:rsid w:val="005127BD"/>
    <w:rsid w:val="005134A9"/>
    <w:rsid w:val="00513809"/>
    <w:rsid w:val="00513D7F"/>
    <w:rsid w:val="005150B0"/>
    <w:rsid w:val="00515458"/>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7B2"/>
    <w:rsid w:val="00525991"/>
    <w:rsid w:val="00526171"/>
    <w:rsid w:val="00526B2A"/>
    <w:rsid w:val="00526B6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41D5"/>
    <w:rsid w:val="005559D9"/>
    <w:rsid w:val="0055644C"/>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7B6"/>
    <w:rsid w:val="005719C1"/>
    <w:rsid w:val="00571FA0"/>
    <w:rsid w:val="005725F5"/>
    <w:rsid w:val="00572EC4"/>
    <w:rsid w:val="00573C30"/>
    <w:rsid w:val="005742E1"/>
    <w:rsid w:val="005752C1"/>
    <w:rsid w:val="0057561A"/>
    <w:rsid w:val="00575A22"/>
    <w:rsid w:val="00576EAF"/>
    <w:rsid w:val="00577890"/>
    <w:rsid w:val="00577D32"/>
    <w:rsid w:val="00577FA2"/>
    <w:rsid w:val="005805F2"/>
    <w:rsid w:val="005807D2"/>
    <w:rsid w:val="00582296"/>
    <w:rsid w:val="00583D2E"/>
    <w:rsid w:val="00584AD8"/>
    <w:rsid w:val="00584F87"/>
    <w:rsid w:val="005851B3"/>
    <w:rsid w:val="00585F17"/>
    <w:rsid w:val="00586098"/>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765"/>
    <w:rsid w:val="005B68E0"/>
    <w:rsid w:val="005C0383"/>
    <w:rsid w:val="005C165D"/>
    <w:rsid w:val="005C1E59"/>
    <w:rsid w:val="005C208A"/>
    <w:rsid w:val="005C249D"/>
    <w:rsid w:val="005C291E"/>
    <w:rsid w:val="005C2DF0"/>
    <w:rsid w:val="005C3AD6"/>
    <w:rsid w:val="005C3DA2"/>
    <w:rsid w:val="005C4054"/>
    <w:rsid w:val="005C4449"/>
    <w:rsid w:val="005C45F6"/>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643"/>
    <w:rsid w:val="005D7776"/>
    <w:rsid w:val="005D7B17"/>
    <w:rsid w:val="005D7E32"/>
    <w:rsid w:val="005E090C"/>
    <w:rsid w:val="005E18AE"/>
    <w:rsid w:val="005E1D4D"/>
    <w:rsid w:val="005E21ED"/>
    <w:rsid w:val="005E4648"/>
    <w:rsid w:val="005E5300"/>
    <w:rsid w:val="005E7281"/>
    <w:rsid w:val="005E7674"/>
    <w:rsid w:val="005F007C"/>
    <w:rsid w:val="005F0225"/>
    <w:rsid w:val="005F0292"/>
    <w:rsid w:val="005F0DC9"/>
    <w:rsid w:val="005F0EFF"/>
    <w:rsid w:val="005F0F03"/>
    <w:rsid w:val="005F2466"/>
    <w:rsid w:val="005F2516"/>
    <w:rsid w:val="005F2F24"/>
    <w:rsid w:val="005F32C4"/>
    <w:rsid w:val="005F3D31"/>
    <w:rsid w:val="005F3D45"/>
    <w:rsid w:val="005F5771"/>
    <w:rsid w:val="005F605E"/>
    <w:rsid w:val="005F64EE"/>
    <w:rsid w:val="005F67BF"/>
    <w:rsid w:val="005F783F"/>
    <w:rsid w:val="005F7D4D"/>
    <w:rsid w:val="005F7E98"/>
    <w:rsid w:val="005F7EEE"/>
    <w:rsid w:val="006002E7"/>
    <w:rsid w:val="00600560"/>
    <w:rsid w:val="00602043"/>
    <w:rsid w:val="006020F6"/>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240A"/>
    <w:rsid w:val="0064293D"/>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2325"/>
    <w:rsid w:val="006536DD"/>
    <w:rsid w:val="00653F5B"/>
    <w:rsid w:val="006542F2"/>
    <w:rsid w:val="0065448D"/>
    <w:rsid w:val="0065530E"/>
    <w:rsid w:val="00655B39"/>
    <w:rsid w:val="00656E38"/>
    <w:rsid w:val="00657821"/>
    <w:rsid w:val="00657C9E"/>
    <w:rsid w:val="00661EF0"/>
    <w:rsid w:val="0066260B"/>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2BD4"/>
    <w:rsid w:val="006A3C29"/>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11"/>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B46"/>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B5B"/>
    <w:rsid w:val="006E4F27"/>
    <w:rsid w:val="006E5885"/>
    <w:rsid w:val="006E662B"/>
    <w:rsid w:val="006E6EE1"/>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329"/>
    <w:rsid w:val="007015ED"/>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6A82"/>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4F3E"/>
    <w:rsid w:val="00765472"/>
    <w:rsid w:val="00765D70"/>
    <w:rsid w:val="00765EA2"/>
    <w:rsid w:val="007663E5"/>
    <w:rsid w:val="00766FCC"/>
    <w:rsid w:val="0076776D"/>
    <w:rsid w:val="0077209C"/>
    <w:rsid w:val="00773411"/>
    <w:rsid w:val="00773BF8"/>
    <w:rsid w:val="00774510"/>
    <w:rsid w:val="007755F4"/>
    <w:rsid w:val="00776BAC"/>
    <w:rsid w:val="00777D32"/>
    <w:rsid w:val="00780221"/>
    <w:rsid w:val="00780BC4"/>
    <w:rsid w:val="00781177"/>
    <w:rsid w:val="00781735"/>
    <w:rsid w:val="007828A9"/>
    <w:rsid w:val="0078301D"/>
    <w:rsid w:val="007849E9"/>
    <w:rsid w:val="00785D1E"/>
    <w:rsid w:val="00785E7C"/>
    <w:rsid w:val="00787CFB"/>
    <w:rsid w:val="00787F03"/>
    <w:rsid w:val="0079097F"/>
    <w:rsid w:val="00790BF7"/>
    <w:rsid w:val="007919B7"/>
    <w:rsid w:val="007920A7"/>
    <w:rsid w:val="007928F3"/>
    <w:rsid w:val="00792951"/>
    <w:rsid w:val="007929DC"/>
    <w:rsid w:val="00792ED4"/>
    <w:rsid w:val="00793AD0"/>
    <w:rsid w:val="00794533"/>
    <w:rsid w:val="007945E0"/>
    <w:rsid w:val="00794CCB"/>
    <w:rsid w:val="007952EA"/>
    <w:rsid w:val="00795A86"/>
    <w:rsid w:val="0079740F"/>
    <w:rsid w:val="00797BBA"/>
    <w:rsid w:val="007A05DA"/>
    <w:rsid w:val="007A18EF"/>
    <w:rsid w:val="007A1A21"/>
    <w:rsid w:val="007A1DB6"/>
    <w:rsid w:val="007A2CFB"/>
    <w:rsid w:val="007A35D4"/>
    <w:rsid w:val="007A39F6"/>
    <w:rsid w:val="007A3E44"/>
    <w:rsid w:val="007A43C0"/>
    <w:rsid w:val="007A46D9"/>
    <w:rsid w:val="007A59D6"/>
    <w:rsid w:val="007A5E94"/>
    <w:rsid w:val="007A6668"/>
    <w:rsid w:val="007A7202"/>
    <w:rsid w:val="007A7431"/>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4F83"/>
    <w:rsid w:val="007C5472"/>
    <w:rsid w:val="007C7816"/>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6E61"/>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E7A00"/>
    <w:rsid w:val="007F0B04"/>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709"/>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E26"/>
    <w:rsid w:val="00817E5F"/>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BDB"/>
    <w:rsid w:val="00836925"/>
    <w:rsid w:val="00836CBF"/>
    <w:rsid w:val="00836E04"/>
    <w:rsid w:val="00836EB1"/>
    <w:rsid w:val="0083745F"/>
    <w:rsid w:val="00837F4C"/>
    <w:rsid w:val="008404C0"/>
    <w:rsid w:val="00841C54"/>
    <w:rsid w:val="00841EBB"/>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37CD"/>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A71"/>
    <w:rsid w:val="008A0C48"/>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E7A91"/>
    <w:rsid w:val="008F0696"/>
    <w:rsid w:val="008F14B4"/>
    <w:rsid w:val="008F1735"/>
    <w:rsid w:val="008F1C62"/>
    <w:rsid w:val="008F2984"/>
    <w:rsid w:val="008F3534"/>
    <w:rsid w:val="008F49D7"/>
    <w:rsid w:val="008F4A53"/>
    <w:rsid w:val="008F4D41"/>
    <w:rsid w:val="008F54EE"/>
    <w:rsid w:val="008F58E7"/>
    <w:rsid w:val="008F5CCE"/>
    <w:rsid w:val="008F61A4"/>
    <w:rsid w:val="008F6CCD"/>
    <w:rsid w:val="008F7578"/>
    <w:rsid w:val="008F7F23"/>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02B"/>
    <w:rsid w:val="00911C36"/>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62BD"/>
    <w:rsid w:val="00956F5A"/>
    <w:rsid w:val="009570EC"/>
    <w:rsid w:val="00957188"/>
    <w:rsid w:val="0095754F"/>
    <w:rsid w:val="0095765C"/>
    <w:rsid w:val="00957916"/>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6DD9"/>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F2"/>
    <w:rsid w:val="009B215C"/>
    <w:rsid w:val="009B336D"/>
    <w:rsid w:val="009B343C"/>
    <w:rsid w:val="009B3BFE"/>
    <w:rsid w:val="009B4617"/>
    <w:rsid w:val="009B46B6"/>
    <w:rsid w:val="009B49DC"/>
    <w:rsid w:val="009B4BA2"/>
    <w:rsid w:val="009B5036"/>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4353"/>
    <w:rsid w:val="009E44C9"/>
    <w:rsid w:val="009E4B8B"/>
    <w:rsid w:val="009E4F81"/>
    <w:rsid w:val="009E5595"/>
    <w:rsid w:val="009E68E0"/>
    <w:rsid w:val="009E6CD4"/>
    <w:rsid w:val="009E7053"/>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67F4"/>
    <w:rsid w:val="00A17CFD"/>
    <w:rsid w:val="00A2039A"/>
    <w:rsid w:val="00A210AF"/>
    <w:rsid w:val="00A212C0"/>
    <w:rsid w:val="00A21424"/>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1F2"/>
    <w:rsid w:val="00A3420A"/>
    <w:rsid w:val="00A347F4"/>
    <w:rsid w:val="00A34CA0"/>
    <w:rsid w:val="00A352B5"/>
    <w:rsid w:val="00A35430"/>
    <w:rsid w:val="00A355B7"/>
    <w:rsid w:val="00A35C09"/>
    <w:rsid w:val="00A35D9B"/>
    <w:rsid w:val="00A36A4F"/>
    <w:rsid w:val="00A36FD3"/>
    <w:rsid w:val="00A37642"/>
    <w:rsid w:val="00A4073D"/>
    <w:rsid w:val="00A40E8E"/>
    <w:rsid w:val="00A41677"/>
    <w:rsid w:val="00A4176D"/>
    <w:rsid w:val="00A42ABC"/>
    <w:rsid w:val="00A45497"/>
    <w:rsid w:val="00A45EE0"/>
    <w:rsid w:val="00A46286"/>
    <w:rsid w:val="00A462AA"/>
    <w:rsid w:val="00A46EF7"/>
    <w:rsid w:val="00A47F4B"/>
    <w:rsid w:val="00A51581"/>
    <w:rsid w:val="00A5168E"/>
    <w:rsid w:val="00A52488"/>
    <w:rsid w:val="00A53AE5"/>
    <w:rsid w:val="00A53DB4"/>
    <w:rsid w:val="00A54032"/>
    <w:rsid w:val="00A54509"/>
    <w:rsid w:val="00A56707"/>
    <w:rsid w:val="00A56A7E"/>
    <w:rsid w:val="00A57322"/>
    <w:rsid w:val="00A57518"/>
    <w:rsid w:val="00A60065"/>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51BD"/>
    <w:rsid w:val="00A7547A"/>
    <w:rsid w:val="00A75826"/>
    <w:rsid w:val="00A7699D"/>
    <w:rsid w:val="00A76A3A"/>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2F2"/>
    <w:rsid w:val="00AC6368"/>
    <w:rsid w:val="00AC7396"/>
    <w:rsid w:val="00AC73A7"/>
    <w:rsid w:val="00AC7BFB"/>
    <w:rsid w:val="00AD0AB4"/>
    <w:rsid w:val="00AD291B"/>
    <w:rsid w:val="00AD2D54"/>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44F"/>
    <w:rsid w:val="00AF356D"/>
    <w:rsid w:val="00AF4E0C"/>
    <w:rsid w:val="00AF5767"/>
    <w:rsid w:val="00AF73FA"/>
    <w:rsid w:val="00AF7DCB"/>
    <w:rsid w:val="00AF7F9A"/>
    <w:rsid w:val="00B01EAB"/>
    <w:rsid w:val="00B0270B"/>
    <w:rsid w:val="00B05949"/>
    <w:rsid w:val="00B1129B"/>
    <w:rsid w:val="00B115C3"/>
    <w:rsid w:val="00B11CD8"/>
    <w:rsid w:val="00B11DED"/>
    <w:rsid w:val="00B11E4F"/>
    <w:rsid w:val="00B122DE"/>
    <w:rsid w:val="00B12EF7"/>
    <w:rsid w:val="00B133C3"/>
    <w:rsid w:val="00B13D33"/>
    <w:rsid w:val="00B141CF"/>
    <w:rsid w:val="00B1439A"/>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37A6"/>
    <w:rsid w:val="00B33F1E"/>
    <w:rsid w:val="00B34531"/>
    <w:rsid w:val="00B348F7"/>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CBA"/>
    <w:rsid w:val="00B56644"/>
    <w:rsid w:val="00B56AC6"/>
    <w:rsid w:val="00B56AD8"/>
    <w:rsid w:val="00B56DA6"/>
    <w:rsid w:val="00B57383"/>
    <w:rsid w:val="00B57A5A"/>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1F79"/>
    <w:rsid w:val="00B82A77"/>
    <w:rsid w:val="00B82F65"/>
    <w:rsid w:val="00B8309F"/>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B4F"/>
    <w:rsid w:val="00B94239"/>
    <w:rsid w:val="00B953BB"/>
    <w:rsid w:val="00B96506"/>
    <w:rsid w:val="00B965EB"/>
    <w:rsid w:val="00B97E70"/>
    <w:rsid w:val="00BA0DB9"/>
    <w:rsid w:val="00BA2AF2"/>
    <w:rsid w:val="00BA3AD8"/>
    <w:rsid w:val="00BA4D46"/>
    <w:rsid w:val="00BA559D"/>
    <w:rsid w:val="00BA5B80"/>
    <w:rsid w:val="00BA60A1"/>
    <w:rsid w:val="00BA65F8"/>
    <w:rsid w:val="00BA7432"/>
    <w:rsid w:val="00BA7B65"/>
    <w:rsid w:val="00BA7C60"/>
    <w:rsid w:val="00BB002C"/>
    <w:rsid w:val="00BB0A50"/>
    <w:rsid w:val="00BB0A73"/>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1345"/>
    <w:rsid w:val="00BD2086"/>
    <w:rsid w:val="00BD43AC"/>
    <w:rsid w:val="00BD593F"/>
    <w:rsid w:val="00BD5968"/>
    <w:rsid w:val="00BD5986"/>
    <w:rsid w:val="00BD7596"/>
    <w:rsid w:val="00BD7ACF"/>
    <w:rsid w:val="00BE00D2"/>
    <w:rsid w:val="00BE0C92"/>
    <w:rsid w:val="00BE17EE"/>
    <w:rsid w:val="00BE1AC2"/>
    <w:rsid w:val="00BE218E"/>
    <w:rsid w:val="00BE2E8A"/>
    <w:rsid w:val="00BE314C"/>
    <w:rsid w:val="00BE31C4"/>
    <w:rsid w:val="00BE419C"/>
    <w:rsid w:val="00BE51C4"/>
    <w:rsid w:val="00BE5D55"/>
    <w:rsid w:val="00BE5E4A"/>
    <w:rsid w:val="00BF011E"/>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411"/>
    <w:rsid w:val="00C16DCB"/>
    <w:rsid w:val="00C172F0"/>
    <w:rsid w:val="00C17D86"/>
    <w:rsid w:val="00C20D07"/>
    <w:rsid w:val="00C20F65"/>
    <w:rsid w:val="00C212FA"/>
    <w:rsid w:val="00C21405"/>
    <w:rsid w:val="00C21A7A"/>
    <w:rsid w:val="00C22DD8"/>
    <w:rsid w:val="00C22F14"/>
    <w:rsid w:val="00C23254"/>
    <w:rsid w:val="00C23E06"/>
    <w:rsid w:val="00C24C21"/>
    <w:rsid w:val="00C24FFF"/>
    <w:rsid w:val="00C2660A"/>
    <w:rsid w:val="00C27663"/>
    <w:rsid w:val="00C3105B"/>
    <w:rsid w:val="00C3161B"/>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8D"/>
    <w:rsid w:val="00C66CE0"/>
    <w:rsid w:val="00C67899"/>
    <w:rsid w:val="00C7136B"/>
    <w:rsid w:val="00C71681"/>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29AF"/>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B7FB0"/>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0AF"/>
    <w:rsid w:val="00D268AF"/>
    <w:rsid w:val="00D27098"/>
    <w:rsid w:val="00D270EE"/>
    <w:rsid w:val="00D31166"/>
    <w:rsid w:val="00D31631"/>
    <w:rsid w:val="00D32087"/>
    <w:rsid w:val="00D32636"/>
    <w:rsid w:val="00D33917"/>
    <w:rsid w:val="00D344DC"/>
    <w:rsid w:val="00D34CDB"/>
    <w:rsid w:val="00D34FE2"/>
    <w:rsid w:val="00D356DA"/>
    <w:rsid w:val="00D35AB2"/>
    <w:rsid w:val="00D36AB0"/>
    <w:rsid w:val="00D36AED"/>
    <w:rsid w:val="00D37451"/>
    <w:rsid w:val="00D37559"/>
    <w:rsid w:val="00D37966"/>
    <w:rsid w:val="00D4066A"/>
    <w:rsid w:val="00D40C1E"/>
    <w:rsid w:val="00D418EA"/>
    <w:rsid w:val="00D4216F"/>
    <w:rsid w:val="00D42328"/>
    <w:rsid w:val="00D428D5"/>
    <w:rsid w:val="00D42D59"/>
    <w:rsid w:val="00D433AE"/>
    <w:rsid w:val="00D43B4F"/>
    <w:rsid w:val="00D44861"/>
    <w:rsid w:val="00D4590C"/>
    <w:rsid w:val="00D4647F"/>
    <w:rsid w:val="00D468FB"/>
    <w:rsid w:val="00D478AB"/>
    <w:rsid w:val="00D47983"/>
    <w:rsid w:val="00D47C66"/>
    <w:rsid w:val="00D51784"/>
    <w:rsid w:val="00D521A5"/>
    <w:rsid w:val="00D5251E"/>
    <w:rsid w:val="00D5335E"/>
    <w:rsid w:val="00D53EB6"/>
    <w:rsid w:val="00D55848"/>
    <w:rsid w:val="00D5670B"/>
    <w:rsid w:val="00D57C55"/>
    <w:rsid w:val="00D60A17"/>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458"/>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ACF"/>
    <w:rsid w:val="00D77C4E"/>
    <w:rsid w:val="00D77DAC"/>
    <w:rsid w:val="00D77F13"/>
    <w:rsid w:val="00D809BB"/>
    <w:rsid w:val="00D8177D"/>
    <w:rsid w:val="00D81BC8"/>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7B1"/>
    <w:rsid w:val="00DA0A06"/>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5FD4"/>
    <w:rsid w:val="00DC615F"/>
    <w:rsid w:val="00DC712A"/>
    <w:rsid w:val="00DC7236"/>
    <w:rsid w:val="00DC728A"/>
    <w:rsid w:val="00DD0983"/>
    <w:rsid w:val="00DD0BAA"/>
    <w:rsid w:val="00DD0D74"/>
    <w:rsid w:val="00DD2265"/>
    <w:rsid w:val="00DD246B"/>
    <w:rsid w:val="00DD2AAF"/>
    <w:rsid w:val="00DD2F1E"/>
    <w:rsid w:val="00DD4147"/>
    <w:rsid w:val="00DD6F02"/>
    <w:rsid w:val="00DD71A3"/>
    <w:rsid w:val="00DD7C46"/>
    <w:rsid w:val="00DE0CBD"/>
    <w:rsid w:val="00DE1C0E"/>
    <w:rsid w:val="00DE2500"/>
    <w:rsid w:val="00DE299E"/>
    <w:rsid w:val="00DE306E"/>
    <w:rsid w:val="00DE356E"/>
    <w:rsid w:val="00DE4691"/>
    <w:rsid w:val="00DE4DAD"/>
    <w:rsid w:val="00DE5D6A"/>
    <w:rsid w:val="00DE6058"/>
    <w:rsid w:val="00DE77BE"/>
    <w:rsid w:val="00DE79CB"/>
    <w:rsid w:val="00DF0010"/>
    <w:rsid w:val="00DF07CA"/>
    <w:rsid w:val="00DF0A1C"/>
    <w:rsid w:val="00DF322C"/>
    <w:rsid w:val="00DF3848"/>
    <w:rsid w:val="00DF3E9C"/>
    <w:rsid w:val="00DF41FB"/>
    <w:rsid w:val="00DF5069"/>
    <w:rsid w:val="00DF6C91"/>
    <w:rsid w:val="00E01561"/>
    <w:rsid w:val="00E01AA3"/>
    <w:rsid w:val="00E02B22"/>
    <w:rsid w:val="00E03321"/>
    <w:rsid w:val="00E03CBC"/>
    <w:rsid w:val="00E046DC"/>
    <w:rsid w:val="00E06237"/>
    <w:rsid w:val="00E07BDF"/>
    <w:rsid w:val="00E07EEF"/>
    <w:rsid w:val="00E10046"/>
    <w:rsid w:val="00E10683"/>
    <w:rsid w:val="00E10786"/>
    <w:rsid w:val="00E1113C"/>
    <w:rsid w:val="00E12272"/>
    <w:rsid w:val="00E144BB"/>
    <w:rsid w:val="00E15471"/>
    <w:rsid w:val="00E1633F"/>
    <w:rsid w:val="00E172EF"/>
    <w:rsid w:val="00E175CB"/>
    <w:rsid w:val="00E17663"/>
    <w:rsid w:val="00E17B24"/>
    <w:rsid w:val="00E201B7"/>
    <w:rsid w:val="00E20D94"/>
    <w:rsid w:val="00E20E19"/>
    <w:rsid w:val="00E22838"/>
    <w:rsid w:val="00E22EE0"/>
    <w:rsid w:val="00E246CD"/>
    <w:rsid w:val="00E24ECC"/>
    <w:rsid w:val="00E2503F"/>
    <w:rsid w:val="00E253E0"/>
    <w:rsid w:val="00E2592C"/>
    <w:rsid w:val="00E25AFC"/>
    <w:rsid w:val="00E26325"/>
    <w:rsid w:val="00E268CE"/>
    <w:rsid w:val="00E26D8F"/>
    <w:rsid w:val="00E26E19"/>
    <w:rsid w:val="00E274C1"/>
    <w:rsid w:val="00E27DDE"/>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AF"/>
    <w:rsid w:val="00E55233"/>
    <w:rsid w:val="00E55805"/>
    <w:rsid w:val="00E55DFD"/>
    <w:rsid w:val="00E560BF"/>
    <w:rsid w:val="00E5618F"/>
    <w:rsid w:val="00E56454"/>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55EA"/>
    <w:rsid w:val="00E658CF"/>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37BB"/>
    <w:rsid w:val="00E84DD8"/>
    <w:rsid w:val="00E84E64"/>
    <w:rsid w:val="00E854B6"/>
    <w:rsid w:val="00E905AE"/>
    <w:rsid w:val="00E91662"/>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3F2"/>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37B"/>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0C41"/>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715"/>
    <w:rsid w:val="00F10D35"/>
    <w:rsid w:val="00F10EBD"/>
    <w:rsid w:val="00F11248"/>
    <w:rsid w:val="00F115CD"/>
    <w:rsid w:val="00F115DA"/>
    <w:rsid w:val="00F11C5B"/>
    <w:rsid w:val="00F12809"/>
    <w:rsid w:val="00F12BC8"/>
    <w:rsid w:val="00F13727"/>
    <w:rsid w:val="00F14BA0"/>
    <w:rsid w:val="00F15A24"/>
    <w:rsid w:val="00F15CDE"/>
    <w:rsid w:val="00F219F5"/>
    <w:rsid w:val="00F21CBB"/>
    <w:rsid w:val="00F220B8"/>
    <w:rsid w:val="00F2212F"/>
    <w:rsid w:val="00F24025"/>
    <w:rsid w:val="00F24492"/>
    <w:rsid w:val="00F24D5C"/>
    <w:rsid w:val="00F25253"/>
    <w:rsid w:val="00F25B17"/>
    <w:rsid w:val="00F26CCC"/>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47ECC"/>
    <w:rsid w:val="00F50392"/>
    <w:rsid w:val="00F533DE"/>
    <w:rsid w:val="00F547CE"/>
    <w:rsid w:val="00F55AD8"/>
    <w:rsid w:val="00F55D6A"/>
    <w:rsid w:val="00F56586"/>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7D4"/>
    <w:rsid w:val="00F83EBA"/>
    <w:rsid w:val="00F840E1"/>
    <w:rsid w:val="00F84463"/>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E64"/>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FAD"/>
    <w:rsid w:val="00FC54AC"/>
    <w:rsid w:val="00FC5F81"/>
    <w:rsid w:val="00FC6E3A"/>
    <w:rsid w:val="00FC761D"/>
    <w:rsid w:val="00FD0A84"/>
    <w:rsid w:val="00FD0E10"/>
    <w:rsid w:val="00FD1B50"/>
    <w:rsid w:val="00FD29C0"/>
    <w:rsid w:val="00FD33A3"/>
    <w:rsid w:val="00FD58AD"/>
    <w:rsid w:val="00FD6078"/>
    <w:rsid w:val="00FD6154"/>
    <w:rsid w:val="00FD62FB"/>
    <w:rsid w:val="00FD66C2"/>
    <w:rsid w:val="00FD6774"/>
    <w:rsid w:val="00FD6F01"/>
    <w:rsid w:val="00FD71AC"/>
    <w:rsid w:val="00FE00EC"/>
    <w:rsid w:val="00FE1457"/>
    <w:rsid w:val="00FE2DEF"/>
    <w:rsid w:val="00FE34AA"/>
    <w:rsid w:val="00FE379B"/>
    <w:rsid w:val="00FE3DD9"/>
    <w:rsid w:val="00FE4AAF"/>
    <w:rsid w:val="00FE5952"/>
    <w:rsid w:val="00FE65A9"/>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A4">
    <w:name w:val="A4"/>
    <w:uiPriority w:val="99"/>
    <w:rsid w:val="00EA13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282736232">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599139484">
      <w:bodyDiv w:val="1"/>
      <w:marLeft w:val="0"/>
      <w:marRight w:val="0"/>
      <w:marTop w:val="0"/>
      <w:marBottom w:val="0"/>
      <w:divBdr>
        <w:top w:val="none" w:sz="0" w:space="0" w:color="auto"/>
        <w:left w:val="none" w:sz="0" w:space="0" w:color="auto"/>
        <w:bottom w:val="none" w:sz="0" w:space="0" w:color="auto"/>
        <w:right w:val="none" w:sz="0" w:space="0" w:color="auto"/>
      </w:divBdr>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www.ordenjuridico.gob.mx/Constitucion/1857.pdf" TargetMode="External"/><Relationship Id="rId1" Type="http://schemas.openxmlformats.org/officeDocument/2006/relationships/hyperlink" Target="http://www.diputados.gob.mx/biblioteca/bibdig/const_mex/const_182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9B66-3163-441A-AE5A-48A1FDD8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4220</Words>
  <Characters>22719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26886</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Lesly Pantoja</cp:lastModifiedBy>
  <cp:revision>2</cp:revision>
  <cp:lastPrinted>2020-12-10T18:57:00Z</cp:lastPrinted>
  <dcterms:created xsi:type="dcterms:W3CDTF">2020-12-11T22:19:00Z</dcterms:created>
  <dcterms:modified xsi:type="dcterms:W3CDTF">2020-12-11T22:19:00Z</dcterms:modified>
</cp:coreProperties>
</file>